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40AC" w14:textId="77777777" w:rsidR="00365ADA" w:rsidRPr="004752FF" w:rsidRDefault="00365ADA" w:rsidP="00365ADA">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t>Tacoma Area Commission on Disabilities Committee Minutes</w:t>
      </w:r>
    </w:p>
    <w:p w14:paraId="4274EC03" w14:textId="77777777" w:rsidR="00365ADA" w:rsidRPr="004752FF" w:rsidRDefault="00365ADA" w:rsidP="00365ADA">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sidR="00816937">
        <w:rPr>
          <w:rFonts w:ascii="Times New Roman" w:hAnsi="Times New Roman"/>
        </w:rPr>
        <w:tab/>
        <w:t xml:space="preserve">Zoom Remote Meeting Hosted in </w:t>
      </w:r>
      <w:r>
        <w:rPr>
          <w:rFonts w:ascii="Times New Roman" w:hAnsi="Times New Roman"/>
        </w:rPr>
        <w:t xml:space="preserve">Tacoma, WA 98402 </w:t>
      </w:r>
    </w:p>
    <w:p w14:paraId="1A8F0DBA" w14:textId="77777777" w:rsidR="00365ADA" w:rsidRPr="004752FF" w:rsidRDefault="00365ADA" w:rsidP="00365ADA">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14:paraId="7D0E5BDA" w14:textId="5DA8219B" w:rsidR="00365ADA" w:rsidRDefault="00365ADA" w:rsidP="00365ADA">
      <w:pPr>
        <w:widowControl w:val="0"/>
        <w:suppressAutoHyphens/>
        <w:spacing w:after="0"/>
        <w:ind w:right="86"/>
        <w:jc w:val="center"/>
        <w:rPr>
          <w:rFonts w:ascii="Times New Roman" w:hAnsi="Times New Roman"/>
        </w:rPr>
      </w:pPr>
      <w:r>
        <w:rPr>
          <w:rFonts w:ascii="Times New Roman" w:hAnsi="Times New Roman"/>
        </w:rPr>
        <w:t>Friday</w:t>
      </w:r>
      <w:r w:rsidR="00294E5E">
        <w:rPr>
          <w:rFonts w:ascii="Times New Roman" w:hAnsi="Times New Roman"/>
        </w:rPr>
        <w:t xml:space="preserve">, </w:t>
      </w:r>
      <w:r w:rsidR="00C87940">
        <w:rPr>
          <w:rFonts w:ascii="Times New Roman" w:hAnsi="Times New Roman"/>
        </w:rPr>
        <w:t>August 12</w:t>
      </w:r>
      <w:r w:rsidR="006E194A">
        <w:rPr>
          <w:rFonts w:ascii="Times New Roman" w:hAnsi="Times New Roman"/>
        </w:rPr>
        <w:t>,</w:t>
      </w:r>
      <w:r w:rsidR="004F31D0">
        <w:rPr>
          <w:rFonts w:ascii="Times New Roman" w:hAnsi="Times New Roman"/>
        </w:rPr>
        <w:t xml:space="preserve"> 2022</w:t>
      </w:r>
    </w:p>
    <w:p w14:paraId="2AE6BEBF" w14:textId="77777777" w:rsidR="00365ADA" w:rsidRPr="004752FF" w:rsidRDefault="00365ADA" w:rsidP="00365ADA">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365ADA" w:rsidRPr="004752FF" w14:paraId="0F2EA194" w14:textId="77777777" w:rsidTr="00974588">
        <w:tc>
          <w:tcPr>
            <w:tcW w:w="2610" w:type="dxa"/>
          </w:tcPr>
          <w:p w14:paraId="7130654C"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14:paraId="68AB127D" w14:textId="20175D45" w:rsidR="00365ADA" w:rsidRPr="004752FF" w:rsidRDefault="00365ADA" w:rsidP="00974588">
            <w:pPr>
              <w:widowControl w:val="0"/>
              <w:suppressAutoHyphens/>
              <w:ind w:right="86"/>
              <w:rPr>
                <w:rFonts w:ascii="Times New Roman" w:hAnsi="Times New Roman"/>
                <w:color w:val="000000"/>
              </w:rPr>
            </w:pPr>
            <w:r w:rsidRPr="004752FF">
              <w:rPr>
                <w:rFonts w:ascii="Times New Roman" w:hAnsi="Times New Roman"/>
                <w:color w:val="000000"/>
              </w:rPr>
              <w:t>The mee</w:t>
            </w:r>
            <w:r w:rsidR="00FC45BB">
              <w:rPr>
                <w:rFonts w:ascii="Times New Roman" w:hAnsi="Times New Roman"/>
                <w:color w:val="000000"/>
              </w:rPr>
              <w:t>ting was called to order at 4:</w:t>
            </w:r>
            <w:r w:rsidR="00750026">
              <w:rPr>
                <w:rFonts w:ascii="Times New Roman" w:hAnsi="Times New Roman"/>
                <w:color w:val="000000"/>
              </w:rPr>
              <w:t>0</w:t>
            </w:r>
            <w:r w:rsidR="00C87940">
              <w:rPr>
                <w:rFonts w:ascii="Times New Roman" w:hAnsi="Times New Roman"/>
                <w:color w:val="000000"/>
              </w:rPr>
              <w:t>5</w:t>
            </w:r>
            <w:r w:rsidR="00F41574">
              <w:rPr>
                <w:rFonts w:ascii="Times New Roman" w:hAnsi="Times New Roman"/>
                <w:color w:val="000000"/>
              </w:rPr>
              <w:t xml:space="preserve"> </w:t>
            </w:r>
            <w:r w:rsidRPr="004752FF">
              <w:rPr>
                <w:rFonts w:ascii="Times New Roman" w:hAnsi="Times New Roman"/>
                <w:color w:val="000000"/>
              </w:rPr>
              <w:t>p.m.</w:t>
            </w:r>
          </w:p>
          <w:p w14:paraId="05F1253F"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14428782" w14:textId="77777777" w:rsidTr="00974588">
        <w:trPr>
          <w:trHeight w:val="630"/>
        </w:trPr>
        <w:tc>
          <w:tcPr>
            <w:tcW w:w="2610" w:type="dxa"/>
          </w:tcPr>
          <w:p w14:paraId="0AF96D61"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14:paraId="1DE5E813" w14:textId="77777777" w:rsidR="00214C91" w:rsidRDefault="00214C91" w:rsidP="00974588">
            <w:pPr>
              <w:widowControl w:val="0"/>
              <w:suppressAutoHyphens/>
              <w:ind w:right="86"/>
              <w:rPr>
                <w:rFonts w:ascii="Times New Roman" w:hAnsi="Times New Roman"/>
                <w:b/>
                <w:color w:val="000000"/>
              </w:rPr>
            </w:pPr>
          </w:p>
          <w:p w14:paraId="1804DF78" w14:textId="77777777" w:rsidR="00365ADA" w:rsidRPr="00214C91" w:rsidRDefault="00365ADA" w:rsidP="00974588">
            <w:pPr>
              <w:rPr>
                <w:rFonts w:ascii="Times New Roman" w:hAnsi="Times New Roman"/>
                <w:b/>
              </w:rPr>
            </w:pPr>
          </w:p>
        </w:tc>
        <w:tc>
          <w:tcPr>
            <w:tcW w:w="7200" w:type="dxa"/>
          </w:tcPr>
          <w:p w14:paraId="3417A31D" w14:textId="6E1F8529" w:rsidR="00A3188F" w:rsidRPr="00A3188F" w:rsidRDefault="005B0AB1" w:rsidP="00A3188F">
            <w:pPr>
              <w:widowControl w:val="0"/>
              <w:suppressAutoHyphens/>
              <w:ind w:right="86"/>
              <w:rPr>
                <w:rFonts w:ascii="Times New Roman" w:hAnsi="Times New Roman"/>
                <w:color w:val="000000"/>
              </w:rPr>
            </w:pPr>
            <w:r>
              <w:rPr>
                <w:rFonts w:ascii="Times New Roman" w:hAnsi="Times New Roman"/>
              </w:rPr>
              <w:t xml:space="preserve">Krystal Monteros, </w:t>
            </w:r>
            <w:r w:rsidR="002D4D3F" w:rsidRPr="002D4D3F">
              <w:rPr>
                <w:rFonts w:ascii="Times New Roman" w:hAnsi="Times New Roman"/>
              </w:rPr>
              <w:t>Luke Byram</w:t>
            </w:r>
            <w:r w:rsidR="00A73897">
              <w:rPr>
                <w:rFonts w:ascii="Times New Roman" w:hAnsi="Times New Roman"/>
              </w:rPr>
              <w:t>,</w:t>
            </w:r>
            <w:r w:rsidR="001A2F96">
              <w:rPr>
                <w:rFonts w:ascii="Times New Roman" w:hAnsi="Times New Roman"/>
              </w:rPr>
              <w:t xml:space="preserve"> </w:t>
            </w:r>
            <w:r w:rsidR="00551EC6" w:rsidRPr="005B0AB1">
              <w:rPr>
                <w:rFonts w:ascii="Times New Roman" w:hAnsi="Times New Roman"/>
              </w:rPr>
              <w:t xml:space="preserve">Lukas Barfield, </w:t>
            </w:r>
            <w:r>
              <w:rPr>
                <w:rFonts w:ascii="Times New Roman" w:hAnsi="Times New Roman"/>
              </w:rPr>
              <w:t>Kristy Willett</w:t>
            </w:r>
            <w:r w:rsidR="00A3188F">
              <w:rPr>
                <w:rFonts w:ascii="Times New Roman" w:hAnsi="Times New Roman"/>
              </w:rPr>
              <w:t>,</w:t>
            </w:r>
            <w:r w:rsidR="002D4D3F">
              <w:rPr>
                <w:rFonts w:ascii="Times New Roman" w:hAnsi="Times New Roman"/>
              </w:rPr>
              <w:t xml:space="preserve"> </w:t>
            </w:r>
            <w:r w:rsidR="001A2F96">
              <w:rPr>
                <w:rFonts w:ascii="Times New Roman" w:hAnsi="Times New Roman"/>
                <w:color w:val="000000"/>
              </w:rPr>
              <w:t xml:space="preserve">Amin, </w:t>
            </w:r>
            <w:r w:rsidR="00BD238B">
              <w:rPr>
                <w:rFonts w:ascii="Times New Roman" w:hAnsi="Times New Roman"/>
                <w:color w:val="000000"/>
              </w:rPr>
              <w:t xml:space="preserve">Aimee Sidhu, </w:t>
            </w:r>
            <w:r w:rsidR="001A2F96">
              <w:rPr>
                <w:rFonts w:ascii="Times New Roman" w:hAnsi="Times New Roman"/>
                <w:color w:val="000000"/>
              </w:rPr>
              <w:t>Tony Hester</w:t>
            </w:r>
            <w:r w:rsidR="00F41574">
              <w:rPr>
                <w:rFonts w:ascii="Times New Roman" w:hAnsi="Times New Roman"/>
                <w:color w:val="000000"/>
              </w:rPr>
              <w:t>,</w:t>
            </w:r>
            <w:r w:rsidR="00F41574" w:rsidRPr="005B0AB1">
              <w:rPr>
                <w:rFonts w:ascii="Times New Roman" w:hAnsi="Times New Roman"/>
              </w:rPr>
              <w:t xml:space="preserve"> Tony Caldwell, </w:t>
            </w:r>
            <w:r w:rsidR="00F41574">
              <w:rPr>
                <w:rFonts w:ascii="Times New Roman" w:hAnsi="Times New Roman"/>
                <w:color w:val="000000"/>
              </w:rPr>
              <w:t xml:space="preserve"> </w:t>
            </w:r>
            <w:r w:rsidR="002D4D3F">
              <w:rPr>
                <w:rFonts w:ascii="Times New Roman" w:hAnsi="Times New Roman"/>
              </w:rPr>
              <w:t>and</w:t>
            </w:r>
            <w:r w:rsidR="00A3188F">
              <w:rPr>
                <w:rFonts w:ascii="Times New Roman" w:hAnsi="Times New Roman"/>
              </w:rPr>
              <w:t xml:space="preserve"> </w:t>
            </w:r>
            <w:r w:rsidR="002D4D3F">
              <w:rPr>
                <w:rFonts w:ascii="Times New Roman" w:hAnsi="Times New Roman"/>
                <w:color w:val="000000"/>
              </w:rPr>
              <w:t>James Williams</w:t>
            </w:r>
          </w:p>
          <w:p w14:paraId="5C7F21DA" w14:textId="77777777" w:rsidR="00761904" w:rsidRPr="005B0AB1" w:rsidRDefault="00761904" w:rsidP="00974588">
            <w:pPr>
              <w:widowControl w:val="0"/>
              <w:suppressAutoHyphens/>
              <w:ind w:right="86"/>
              <w:rPr>
                <w:rFonts w:ascii="Times New Roman" w:hAnsi="Times New Roman"/>
                <w:color w:val="000000"/>
              </w:rPr>
            </w:pPr>
          </w:p>
        </w:tc>
      </w:tr>
      <w:tr w:rsidR="00365ADA" w:rsidRPr="004752FF" w14:paraId="6E6F810E" w14:textId="77777777" w:rsidTr="00974588">
        <w:tc>
          <w:tcPr>
            <w:tcW w:w="2610" w:type="dxa"/>
          </w:tcPr>
          <w:p w14:paraId="57553B80" w14:textId="77777777" w:rsidR="00365ADA" w:rsidRPr="004752FF" w:rsidRDefault="00365ADA" w:rsidP="00974588">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14:paraId="53A6CC40" w14:textId="605E145D" w:rsidR="00A3188F" w:rsidRDefault="00F41574" w:rsidP="002D4D3F">
            <w:pPr>
              <w:widowControl w:val="0"/>
              <w:suppressAutoHyphens/>
              <w:ind w:right="86"/>
              <w:rPr>
                <w:rFonts w:ascii="Times New Roman" w:hAnsi="Times New Roman"/>
                <w:color w:val="000000"/>
              </w:rPr>
            </w:pPr>
            <w:r w:rsidRPr="00A3188F">
              <w:rPr>
                <w:rFonts w:ascii="Times New Roman" w:hAnsi="Times New Roman"/>
                <w:color w:val="000000"/>
              </w:rPr>
              <w:t>Rebecca Parsons</w:t>
            </w:r>
            <w:r w:rsidR="00C87940">
              <w:rPr>
                <w:rFonts w:ascii="Times New Roman" w:hAnsi="Times New Roman"/>
              </w:rPr>
              <w:t xml:space="preserve">, Todd Holloway and </w:t>
            </w:r>
            <w:r w:rsidR="00C87940" w:rsidRPr="005B0AB1">
              <w:rPr>
                <w:rFonts w:ascii="Times New Roman" w:hAnsi="Times New Roman"/>
              </w:rPr>
              <w:t>Richard</w:t>
            </w:r>
            <w:r w:rsidR="00C87940">
              <w:rPr>
                <w:rFonts w:ascii="Times New Roman" w:hAnsi="Times New Roman"/>
              </w:rPr>
              <w:t xml:space="preserve"> Smaby</w:t>
            </w:r>
            <w:r w:rsidR="00C87940">
              <w:rPr>
                <w:rFonts w:ascii="Times New Roman" w:hAnsi="Times New Roman"/>
                <w:color w:val="000000"/>
              </w:rPr>
              <w:t xml:space="preserve"> </w:t>
            </w:r>
            <w:r w:rsidR="00C87940">
              <w:rPr>
                <w:rFonts w:ascii="Times New Roman" w:hAnsi="Times New Roman"/>
              </w:rPr>
              <w:t xml:space="preserve"> </w:t>
            </w:r>
          </w:p>
          <w:p w14:paraId="3B3EAC94" w14:textId="034A4788" w:rsidR="002D4D3F" w:rsidRPr="00AF46E9" w:rsidRDefault="002D4D3F" w:rsidP="002D4D3F">
            <w:pPr>
              <w:widowControl w:val="0"/>
              <w:suppressAutoHyphens/>
              <w:ind w:right="86"/>
              <w:rPr>
                <w:rFonts w:ascii="Times New Roman" w:hAnsi="Times New Roman"/>
                <w:color w:val="000000"/>
              </w:rPr>
            </w:pPr>
          </w:p>
        </w:tc>
      </w:tr>
      <w:tr w:rsidR="00365ADA" w:rsidRPr="004752FF" w14:paraId="30097C6D" w14:textId="77777777" w:rsidTr="00974588">
        <w:tc>
          <w:tcPr>
            <w:tcW w:w="2610" w:type="dxa"/>
          </w:tcPr>
          <w:p w14:paraId="71D7404A"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14:paraId="42C54106" w14:textId="15AFA93E" w:rsidR="00365ADA" w:rsidRDefault="001D29BD" w:rsidP="00750026">
            <w:pPr>
              <w:widowControl w:val="0"/>
              <w:suppressAutoHyphens/>
              <w:ind w:right="86"/>
              <w:rPr>
                <w:rFonts w:ascii="Times New Roman" w:hAnsi="Times New Roman"/>
              </w:rPr>
            </w:pPr>
            <w:r w:rsidRPr="007D7610">
              <w:rPr>
                <w:rFonts w:ascii="Times New Roman" w:hAnsi="Times New Roman"/>
              </w:rPr>
              <w:t>Lucas Smiraldo</w:t>
            </w:r>
            <w:r>
              <w:rPr>
                <w:rFonts w:ascii="Times New Roman" w:hAnsi="Times New Roman"/>
              </w:rPr>
              <w:t xml:space="preserve"> (OEHR)</w:t>
            </w:r>
            <w:r w:rsidR="002D4D3F">
              <w:rPr>
                <w:rFonts w:ascii="Times New Roman" w:hAnsi="Times New Roman"/>
              </w:rPr>
              <w:t xml:space="preserve">, </w:t>
            </w:r>
            <w:r w:rsidR="00C87940">
              <w:rPr>
                <w:rFonts w:ascii="Times New Roman" w:hAnsi="Times New Roman"/>
              </w:rPr>
              <w:t>Drena Seller, Equity Analyst, Rota Moore, OEHR Admin Mgr, Gail Himes,, Public Works, Kenny Coble, CMO</w:t>
            </w:r>
          </w:p>
          <w:p w14:paraId="0ED582D9" w14:textId="3C9F351C" w:rsidR="00750026" w:rsidRPr="004752FF" w:rsidRDefault="00750026" w:rsidP="00750026">
            <w:pPr>
              <w:widowControl w:val="0"/>
              <w:suppressAutoHyphens/>
              <w:ind w:right="86"/>
              <w:rPr>
                <w:rFonts w:ascii="Times New Roman" w:hAnsi="Times New Roman"/>
                <w:b/>
                <w:color w:val="000000"/>
              </w:rPr>
            </w:pPr>
          </w:p>
        </w:tc>
      </w:tr>
      <w:tr w:rsidR="00365ADA" w:rsidRPr="004752FF" w14:paraId="7D39FD02" w14:textId="77777777" w:rsidTr="00974588">
        <w:tc>
          <w:tcPr>
            <w:tcW w:w="2610" w:type="dxa"/>
          </w:tcPr>
          <w:p w14:paraId="76F720E9"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14:paraId="6413CF6B" w14:textId="66B07FE4" w:rsidR="00893F83" w:rsidRDefault="001A2F96" w:rsidP="00531762">
            <w:pPr>
              <w:widowControl w:val="0"/>
              <w:suppressAutoHyphens/>
              <w:ind w:right="86"/>
              <w:rPr>
                <w:rFonts w:ascii="Times New Roman" w:hAnsi="Times New Roman"/>
              </w:rPr>
            </w:pPr>
            <w:r>
              <w:rPr>
                <w:rFonts w:ascii="Times New Roman" w:hAnsi="Times New Roman"/>
              </w:rPr>
              <w:t>Ivan Tudela</w:t>
            </w:r>
            <w:r w:rsidR="00C87940">
              <w:rPr>
                <w:rFonts w:ascii="Times New Roman" w:hAnsi="Times New Roman"/>
              </w:rPr>
              <w:t>, Hayley Edick</w:t>
            </w:r>
            <w:r w:rsidR="00AE1740">
              <w:rPr>
                <w:rFonts w:ascii="Times New Roman" w:hAnsi="Times New Roman"/>
              </w:rPr>
              <w:t>, Sushil. K. Oswal</w:t>
            </w:r>
            <w:r w:rsidR="002E1E1D">
              <w:rPr>
                <w:rFonts w:ascii="Times New Roman" w:hAnsi="Times New Roman"/>
              </w:rPr>
              <w:t xml:space="preserve"> </w:t>
            </w:r>
            <w:r w:rsidR="00C87940">
              <w:rPr>
                <w:rFonts w:ascii="Times New Roman" w:hAnsi="Times New Roman"/>
              </w:rPr>
              <w:t>and Krystal Monteros in a community capacity with CoC</w:t>
            </w:r>
          </w:p>
          <w:p w14:paraId="50057A84" w14:textId="0F9BB8F9" w:rsidR="00531762" w:rsidRPr="00946DE5" w:rsidRDefault="00531762" w:rsidP="00531762">
            <w:pPr>
              <w:widowControl w:val="0"/>
              <w:suppressAutoHyphens/>
              <w:ind w:right="86"/>
              <w:rPr>
                <w:rFonts w:ascii="Times New Roman" w:hAnsi="Times New Roman"/>
                <w:color w:val="000000"/>
              </w:rPr>
            </w:pPr>
          </w:p>
        </w:tc>
      </w:tr>
      <w:tr w:rsidR="00365ADA" w:rsidRPr="004752FF" w14:paraId="3866AD11" w14:textId="77777777" w:rsidTr="00551EC6">
        <w:trPr>
          <w:trHeight w:val="756"/>
        </w:trPr>
        <w:tc>
          <w:tcPr>
            <w:tcW w:w="2610" w:type="dxa"/>
          </w:tcPr>
          <w:p w14:paraId="34AC2B84"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14:paraId="4C0E2F1C" w14:textId="75F44F88" w:rsidR="00365ADA" w:rsidRPr="002E1E1D" w:rsidRDefault="001D29BD" w:rsidP="00974588">
            <w:pPr>
              <w:widowControl w:val="0"/>
              <w:suppressAutoHyphens/>
              <w:ind w:right="86"/>
              <w:rPr>
                <w:rFonts w:ascii="Times New Roman" w:hAnsi="Times New Roman"/>
                <w:i/>
              </w:rPr>
            </w:pPr>
            <w:r w:rsidRPr="007D7610">
              <w:rPr>
                <w:rFonts w:ascii="Times New Roman" w:hAnsi="Times New Roman"/>
              </w:rPr>
              <w:t xml:space="preserve">A </w:t>
            </w:r>
            <w:r w:rsidR="002E1E1D">
              <w:rPr>
                <w:rFonts w:ascii="Times New Roman" w:hAnsi="Times New Roman"/>
              </w:rPr>
              <w:t>motion w</w:t>
            </w:r>
            <w:r w:rsidR="00551EC6">
              <w:rPr>
                <w:rFonts w:ascii="Times New Roman" w:hAnsi="Times New Roman"/>
              </w:rPr>
              <w:t>as made</w:t>
            </w:r>
            <w:r w:rsidR="00C87940">
              <w:rPr>
                <w:rFonts w:ascii="Times New Roman" w:hAnsi="Times New Roman"/>
              </w:rPr>
              <w:t xml:space="preserve"> by Byram</w:t>
            </w:r>
            <w:r w:rsidR="00551EC6">
              <w:rPr>
                <w:rFonts w:ascii="Times New Roman" w:hAnsi="Times New Roman"/>
              </w:rPr>
              <w:t xml:space="preserve"> </w:t>
            </w:r>
            <w:r w:rsidRPr="007D7610">
              <w:rPr>
                <w:rFonts w:ascii="Times New Roman" w:hAnsi="Times New Roman"/>
              </w:rPr>
              <w:t>and seconded</w:t>
            </w:r>
            <w:r w:rsidR="00B720B9">
              <w:rPr>
                <w:rFonts w:ascii="Times New Roman" w:hAnsi="Times New Roman"/>
              </w:rPr>
              <w:t xml:space="preserve"> by</w:t>
            </w:r>
            <w:r w:rsidR="002D4D3F">
              <w:rPr>
                <w:rFonts w:ascii="Times New Roman" w:hAnsi="Times New Roman"/>
              </w:rPr>
              <w:t xml:space="preserve"> </w:t>
            </w:r>
            <w:r w:rsidR="00C87940">
              <w:rPr>
                <w:rFonts w:ascii="Times New Roman" w:hAnsi="Times New Roman"/>
              </w:rPr>
              <w:t>Sidhu</w:t>
            </w:r>
            <w:r w:rsidR="001A2F96">
              <w:rPr>
                <w:rFonts w:ascii="Times New Roman" w:hAnsi="Times New Roman"/>
              </w:rPr>
              <w:t xml:space="preserve"> </w:t>
            </w:r>
            <w:r w:rsidRPr="007D7610">
              <w:rPr>
                <w:rFonts w:ascii="Times New Roman" w:hAnsi="Times New Roman"/>
              </w:rPr>
              <w:t xml:space="preserve">to accept </w:t>
            </w:r>
            <w:r>
              <w:rPr>
                <w:rFonts w:ascii="Times New Roman" w:hAnsi="Times New Roman"/>
              </w:rPr>
              <w:t xml:space="preserve">this meeting’s </w:t>
            </w:r>
            <w:r w:rsidRPr="007D7610">
              <w:rPr>
                <w:rFonts w:ascii="Times New Roman" w:hAnsi="Times New Roman"/>
              </w:rPr>
              <w:t>COD agenda</w:t>
            </w:r>
            <w:r w:rsidR="005B0AB1">
              <w:rPr>
                <w:rFonts w:ascii="Times New Roman" w:hAnsi="Times New Roman"/>
              </w:rPr>
              <w:t>. The motion was passed.</w:t>
            </w:r>
            <w:r w:rsidR="008B4E70">
              <w:rPr>
                <w:rFonts w:ascii="Times New Roman" w:hAnsi="Times New Roman"/>
              </w:rPr>
              <w:t xml:space="preserve"> </w:t>
            </w:r>
          </w:p>
          <w:p w14:paraId="57321BF0" w14:textId="73550B6D" w:rsidR="00365ADA" w:rsidRPr="003222B9" w:rsidRDefault="00365ADA" w:rsidP="002E1E1D">
            <w:pPr>
              <w:widowControl w:val="0"/>
              <w:suppressAutoHyphens/>
              <w:ind w:right="86"/>
              <w:rPr>
                <w:rFonts w:ascii="Times New Roman" w:hAnsi="Times New Roman"/>
                <w:color w:val="000000"/>
              </w:rPr>
            </w:pPr>
          </w:p>
        </w:tc>
      </w:tr>
      <w:tr w:rsidR="00365ADA" w:rsidRPr="004752FF" w14:paraId="2432279F" w14:textId="77777777" w:rsidTr="00974588">
        <w:tc>
          <w:tcPr>
            <w:tcW w:w="2610" w:type="dxa"/>
          </w:tcPr>
          <w:p w14:paraId="560A27B6"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14:paraId="127FD79F" w14:textId="7F3FF9CB" w:rsidR="00365ADA" w:rsidRDefault="00B720B9" w:rsidP="00B720B9">
            <w:pPr>
              <w:widowControl w:val="0"/>
              <w:suppressAutoHyphens/>
              <w:ind w:right="86"/>
              <w:rPr>
                <w:rFonts w:ascii="Times New Roman" w:hAnsi="Times New Roman"/>
              </w:rPr>
            </w:pPr>
            <w:r>
              <w:rPr>
                <w:rFonts w:ascii="Times New Roman" w:hAnsi="Times New Roman"/>
              </w:rPr>
              <w:t xml:space="preserve">The </w:t>
            </w:r>
            <w:r w:rsidR="00F41574">
              <w:rPr>
                <w:rFonts w:ascii="Times New Roman" w:hAnsi="Times New Roman"/>
              </w:rPr>
              <w:t>June</w:t>
            </w:r>
            <w:r w:rsidR="001A2F96">
              <w:rPr>
                <w:rFonts w:ascii="Times New Roman" w:hAnsi="Times New Roman"/>
              </w:rPr>
              <w:t xml:space="preserve"> minutes</w:t>
            </w:r>
            <w:r>
              <w:rPr>
                <w:rFonts w:ascii="Times New Roman" w:hAnsi="Times New Roman"/>
              </w:rPr>
              <w:t xml:space="preserve"> were </w:t>
            </w:r>
            <w:r w:rsidR="00967457">
              <w:rPr>
                <w:rFonts w:ascii="Times New Roman" w:hAnsi="Times New Roman"/>
              </w:rPr>
              <w:t>presented</w:t>
            </w:r>
            <w:r w:rsidR="001A2F96">
              <w:rPr>
                <w:rFonts w:ascii="Times New Roman" w:hAnsi="Times New Roman"/>
              </w:rPr>
              <w:t xml:space="preserve"> </w:t>
            </w:r>
            <w:r w:rsidR="00F41574">
              <w:rPr>
                <w:rFonts w:ascii="Times New Roman" w:hAnsi="Times New Roman"/>
              </w:rPr>
              <w:t>for consideration</w:t>
            </w:r>
            <w:r w:rsidR="00A3188F">
              <w:rPr>
                <w:rFonts w:ascii="Times New Roman" w:hAnsi="Times New Roman"/>
              </w:rPr>
              <w:t xml:space="preserve"> A motion</w:t>
            </w:r>
            <w:r w:rsidR="00C87940">
              <w:rPr>
                <w:rFonts w:ascii="Times New Roman" w:hAnsi="Times New Roman"/>
              </w:rPr>
              <w:t xml:space="preserve"> to approve was made by Hester and seconded by Sidhu</w:t>
            </w:r>
            <w:r w:rsidR="001A2F96">
              <w:rPr>
                <w:rFonts w:ascii="Times New Roman" w:hAnsi="Times New Roman"/>
              </w:rPr>
              <w:t xml:space="preserve">. </w:t>
            </w:r>
            <w:r w:rsidR="00A3188F">
              <w:rPr>
                <w:rFonts w:ascii="Times New Roman" w:hAnsi="Times New Roman"/>
              </w:rPr>
              <w:t xml:space="preserve"> The motion passed.</w:t>
            </w:r>
          </w:p>
          <w:p w14:paraId="14D75705" w14:textId="430E3123" w:rsidR="00B720B9" w:rsidRPr="003222B9" w:rsidRDefault="00B720B9" w:rsidP="00B720B9">
            <w:pPr>
              <w:widowControl w:val="0"/>
              <w:suppressAutoHyphens/>
              <w:ind w:right="86"/>
              <w:rPr>
                <w:rFonts w:ascii="Times New Roman" w:hAnsi="Times New Roman"/>
                <w:color w:val="000000"/>
              </w:rPr>
            </w:pPr>
          </w:p>
        </w:tc>
      </w:tr>
      <w:tr w:rsidR="00365ADA" w:rsidRPr="004752FF" w14:paraId="7B365A8E" w14:textId="77777777" w:rsidTr="00974588">
        <w:tc>
          <w:tcPr>
            <w:tcW w:w="2610" w:type="dxa"/>
          </w:tcPr>
          <w:p w14:paraId="3326B935"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14:paraId="5446F704" w14:textId="77777777" w:rsidR="00365ADA" w:rsidRDefault="00365ADA" w:rsidP="00974588">
            <w:pPr>
              <w:widowControl w:val="0"/>
              <w:suppressAutoHyphens/>
              <w:ind w:left="-108" w:right="86"/>
              <w:rPr>
                <w:rFonts w:ascii="Times New Roman" w:hAnsi="Times New Roman"/>
                <w:b/>
                <w:color w:val="000000"/>
              </w:rPr>
            </w:pPr>
          </w:p>
          <w:p w14:paraId="04A793CE" w14:textId="3E459C7C" w:rsidR="008E3C93" w:rsidRPr="005D2064" w:rsidRDefault="008E3C93" w:rsidP="008E3C93">
            <w:pPr>
              <w:widowControl w:val="0"/>
              <w:suppressAutoHyphens/>
              <w:ind w:left="-108" w:right="86"/>
              <w:rPr>
                <w:rFonts w:ascii="Times New Roman" w:hAnsi="Times New Roman"/>
                <w:b/>
                <w:i/>
              </w:rPr>
            </w:pPr>
            <w:r>
              <w:rPr>
                <w:rFonts w:ascii="Times New Roman" w:hAnsi="Times New Roman"/>
                <w:b/>
                <w:i/>
              </w:rPr>
              <w:t xml:space="preserve">Presentation: </w:t>
            </w:r>
            <w:r w:rsidR="00BD238B">
              <w:rPr>
                <w:rFonts w:ascii="Times New Roman" w:hAnsi="Times New Roman"/>
                <w:b/>
                <w:i/>
              </w:rPr>
              <w:t>In</w:t>
            </w:r>
            <w:r w:rsidR="006F446B">
              <w:rPr>
                <w:rFonts w:ascii="Times New Roman" w:hAnsi="Times New Roman"/>
                <w:b/>
                <w:i/>
              </w:rPr>
              <w:t>put on building disability identity into future commission applications led by Kenny Coble, CMO</w:t>
            </w:r>
          </w:p>
          <w:p w14:paraId="35F51553" w14:textId="77777777" w:rsidR="0047657B" w:rsidRDefault="0047657B" w:rsidP="00974588">
            <w:pPr>
              <w:widowControl w:val="0"/>
              <w:suppressAutoHyphens/>
              <w:ind w:left="-108" w:right="86"/>
              <w:rPr>
                <w:rFonts w:ascii="Times New Roman" w:hAnsi="Times New Roman"/>
                <w:b/>
                <w:color w:val="000000"/>
              </w:rPr>
            </w:pPr>
          </w:p>
          <w:p w14:paraId="2B525907" w14:textId="77777777" w:rsidR="0047657B" w:rsidRDefault="0047657B" w:rsidP="00974588">
            <w:pPr>
              <w:widowControl w:val="0"/>
              <w:suppressAutoHyphens/>
              <w:ind w:left="-108" w:right="86"/>
              <w:rPr>
                <w:rFonts w:ascii="Times New Roman" w:hAnsi="Times New Roman"/>
                <w:b/>
                <w:color w:val="000000"/>
              </w:rPr>
            </w:pPr>
          </w:p>
          <w:p w14:paraId="32C63183" w14:textId="77777777" w:rsidR="0047657B" w:rsidRDefault="0047657B" w:rsidP="00974588">
            <w:pPr>
              <w:widowControl w:val="0"/>
              <w:suppressAutoHyphens/>
              <w:ind w:left="-108" w:right="86"/>
              <w:rPr>
                <w:rFonts w:ascii="Times New Roman" w:hAnsi="Times New Roman"/>
                <w:b/>
                <w:color w:val="000000"/>
              </w:rPr>
            </w:pPr>
          </w:p>
          <w:p w14:paraId="00F783F8" w14:textId="77777777" w:rsidR="003137FB" w:rsidRDefault="003137FB" w:rsidP="0047657B">
            <w:pPr>
              <w:widowControl w:val="0"/>
              <w:suppressAutoHyphens/>
              <w:ind w:right="86"/>
              <w:rPr>
                <w:rFonts w:ascii="Times New Roman" w:hAnsi="Times New Roman"/>
                <w:b/>
                <w:i/>
              </w:rPr>
            </w:pPr>
          </w:p>
          <w:p w14:paraId="1C6BAA1D" w14:textId="77777777" w:rsidR="003137FB" w:rsidRDefault="003137FB" w:rsidP="0047657B">
            <w:pPr>
              <w:widowControl w:val="0"/>
              <w:suppressAutoHyphens/>
              <w:ind w:right="86"/>
              <w:rPr>
                <w:rFonts w:ascii="Times New Roman" w:hAnsi="Times New Roman"/>
                <w:b/>
                <w:i/>
              </w:rPr>
            </w:pPr>
          </w:p>
          <w:p w14:paraId="1D5FD030" w14:textId="77777777" w:rsidR="003137FB" w:rsidRDefault="003137FB" w:rsidP="0047657B">
            <w:pPr>
              <w:widowControl w:val="0"/>
              <w:suppressAutoHyphens/>
              <w:ind w:right="86"/>
              <w:rPr>
                <w:rFonts w:ascii="Times New Roman" w:hAnsi="Times New Roman"/>
                <w:b/>
                <w:i/>
              </w:rPr>
            </w:pPr>
          </w:p>
          <w:p w14:paraId="646A8B64" w14:textId="77777777" w:rsidR="003137FB" w:rsidRDefault="003137FB" w:rsidP="0047657B">
            <w:pPr>
              <w:widowControl w:val="0"/>
              <w:suppressAutoHyphens/>
              <w:ind w:right="86"/>
              <w:rPr>
                <w:rFonts w:ascii="Times New Roman" w:hAnsi="Times New Roman"/>
                <w:b/>
                <w:i/>
              </w:rPr>
            </w:pPr>
          </w:p>
          <w:p w14:paraId="4D174ED3" w14:textId="77777777" w:rsidR="003137FB" w:rsidRDefault="003137FB" w:rsidP="0047657B">
            <w:pPr>
              <w:widowControl w:val="0"/>
              <w:suppressAutoHyphens/>
              <w:ind w:right="86"/>
              <w:rPr>
                <w:rFonts w:ascii="Times New Roman" w:hAnsi="Times New Roman"/>
                <w:b/>
                <w:i/>
              </w:rPr>
            </w:pPr>
          </w:p>
          <w:p w14:paraId="02DF7F1A" w14:textId="77777777" w:rsidR="003137FB" w:rsidRDefault="003137FB" w:rsidP="0047657B">
            <w:pPr>
              <w:widowControl w:val="0"/>
              <w:suppressAutoHyphens/>
              <w:ind w:right="86"/>
              <w:rPr>
                <w:rFonts w:ascii="Times New Roman" w:hAnsi="Times New Roman"/>
                <w:b/>
                <w:i/>
              </w:rPr>
            </w:pPr>
          </w:p>
          <w:p w14:paraId="6C49C448" w14:textId="77777777" w:rsidR="003137FB" w:rsidRDefault="003137FB" w:rsidP="0047657B">
            <w:pPr>
              <w:widowControl w:val="0"/>
              <w:suppressAutoHyphens/>
              <w:ind w:right="86"/>
              <w:rPr>
                <w:rFonts w:ascii="Times New Roman" w:hAnsi="Times New Roman"/>
                <w:b/>
                <w:i/>
              </w:rPr>
            </w:pPr>
          </w:p>
          <w:p w14:paraId="31B6089E" w14:textId="77777777" w:rsidR="003137FB" w:rsidRDefault="003137FB" w:rsidP="0047657B">
            <w:pPr>
              <w:widowControl w:val="0"/>
              <w:suppressAutoHyphens/>
              <w:ind w:right="86"/>
              <w:rPr>
                <w:rFonts w:ascii="Times New Roman" w:hAnsi="Times New Roman"/>
                <w:b/>
                <w:i/>
              </w:rPr>
            </w:pPr>
          </w:p>
          <w:p w14:paraId="44340B9F" w14:textId="77777777" w:rsidR="003137FB" w:rsidRDefault="003137FB" w:rsidP="0047657B">
            <w:pPr>
              <w:widowControl w:val="0"/>
              <w:suppressAutoHyphens/>
              <w:ind w:right="86"/>
              <w:rPr>
                <w:rFonts w:ascii="Times New Roman" w:hAnsi="Times New Roman"/>
                <w:b/>
                <w:i/>
              </w:rPr>
            </w:pPr>
          </w:p>
          <w:p w14:paraId="1676C940" w14:textId="77777777" w:rsidR="003137FB" w:rsidRDefault="003137FB" w:rsidP="0047657B">
            <w:pPr>
              <w:widowControl w:val="0"/>
              <w:suppressAutoHyphens/>
              <w:ind w:right="86"/>
              <w:rPr>
                <w:rFonts w:ascii="Times New Roman" w:hAnsi="Times New Roman"/>
                <w:b/>
                <w:i/>
              </w:rPr>
            </w:pPr>
          </w:p>
          <w:p w14:paraId="06427920" w14:textId="77777777" w:rsidR="00C25E67" w:rsidRDefault="00C25E67" w:rsidP="0047657B">
            <w:pPr>
              <w:widowControl w:val="0"/>
              <w:suppressAutoHyphens/>
              <w:ind w:right="86"/>
              <w:rPr>
                <w:rFonts w:ascii="Times New Roman" w:hAnsi="Times New Roman"/>
                <w:b/>
                <w:i/>
              </w:rPr>
            </w:pPr>
          </w:p>
          <w:p w14:paraId="4BCF1202" w14:textId="77777777" w:rsidR="00C25E67" w:rsidRDefault="00C25E67" w:rsidP="0047657B">
            <w:pPr>
              <w:widowControl w:val="0"/>
              <w:suppressAutoHyphens/>
              <w:ind w:right="86"/>
              <w:rPr>
                <w:rFonts w:ascii="Times New Roman" w:hAnsi="Times New Roman"/>
                <w:b/>
                <w:i/>
              </w:rPr>
            </w:pPr>
          </w:p>
          <w:p w14:paraId="366F5C38" w14:textId="77777777" w:rsidR="00C25E67" w:rsidRDefault="00C25E67" w:rsidP="0047657B">
            <w:pPr>
              <w:widowControl w:val="0"/>
              <w:suppressAutoHyphens/>
              <w:ind w:right="86"/>
              <w:rPr>
                <w:rFonts w:ascii="Times New Roman" w:hAnsi="Times New Roman"/>
                <w:b/>
                <w:i/>
              </w:rPr>
            </w:pPr>
          </w:p>
          <w:p w14:paraId="30AB46A3" w14:textId="77777777" w:rsidR="00C25E67" w:rsidRDefault="00C25E67" w:rsidP="0047657B">
            <w:pPr>
              <w:widowControl w:val="0"/>
              <w:suppressAutoHyphens/>
              <w:ind w:right="86"/>
              <w:rPr>
                <w:rFonts w:ascii="Times New Roman" w:hAnsi="Times New Roman"/>
                <w:b/>
                <w:i/>
              </w:rPr>
            </w:pPr>
          </w:p>
          <w:p w14:paraId="60A82A26" w14:textId="77777777" w:rsidR="00C25E67" w:rsidRDefault="00C25E67" w:rsidP="0047657B">
            <w:pPr>
              <w:widowControl w:val="0"/>
              <w:suppressAutoHyphens/>
              <w:ind w:right="86"/>
              <w:rPr>
                <w:rFonts w:ascii="Times New Roman" w:hAnsi="Times New Roman"/>
                <w:b/>
                <w:i/>
              </w:rPr>
            </w:pPr>
          </w:p>
          <w:p w14:paraId="13E5153A" w14:textId="77777777" w:rsidR="00C25E67" w:rsidRDefault="00C25E67" w:rsidP="0047657B">
            <w:pPr>
              <w:widowControl w:val="0"/>
              <w:suppressAutoHyphens/>
              <w:ind w:right="86"/>
              <w:rPr>
                <w:rFonts w:ascii="Times New Roman" w:hAnsi="Times New Roman"/>
                <w:b/>
                <w:i/>
              </w:rPr>
            </w:pPr>
          </w:p>
          <w:p w14:paraId="0A4B6FF5" w14:textId="11FEEF7A" w:rsidR="00C25E67" w:rsidRDefault="00C25E67" w:rsidP="0047657B">
            <w:pPr>
              <w:widowControl w:val="0"/>
              <w:suppressAutoHyphens/>
              <w:ind w:right="86"/>
              <w:rPr>
                <w:rFonts w:ascii="Times New Roman" w:hAnsi="Times New Roman"/>
                <w:b/>
                <w:i/>
              </w:rPr>
            </w:pPr>
          </w:p>
          <w:p w14:paraId="7C35C8F3" w14:textId="366B03DF" w:rsidR="00134073" w:rsidRDefault="00134073" w:rsidP="0047657B">
            <w:pPr>
              <w:widowControl w:val="0"/>
              <w:suppressAutoHyphens/>
              <w:ind w:right="86"/>
              <w:rPr>
                <w:rFonts w:ascii="Times New Roman" w:hAnsi="Times New Roman"/>
                <w:b/>
                <w:i/>
              </w:rPr>
            </w:pPr>
          </w:p>
          <w:p w14:paraId="42804393" w14:textId="4DAD35C5" w:rsidR="00134073" w:rsidRDefault="00134073" w:rsidP="0047657B">
            <w:pPr>
              <w:widowControl w:val="0"/>
              <w:suppressAutoHyphens/>
              <w:ind w:right="86"/>
              <w:rPr>
                <w:rFonts w:ascii="Times New Roman" w:hAnsi="Times New Roman"/>
                <w:b/>
                <w:i/>
              </w:rPr>
            </w:pPr>
          </w:p>
          <w:p w14:paraId="08F49877" w14:textId="2A89D52A" w:rsidR="00134073" w:rsidRDefault="00134073" w:rsidP="0047657B">
            <w:pPr>
              <w:widowControl w:val="0"/>
              <w:suppressAutoHyphens/>
              <w:ind w:right="86"/>
              <w:rPr>
                <w:rFonts w:ascii="Times New Roman" w:hAnsi="Times New Roman"/>
                <w:b/>
                <w:i/>
              </w:rPr>
            </w:pPr>
          </w:p>
          <w:p w14:paraId="04C36E20" w14:textId="77777777" w:rsidR="00134073" w:rsidRDefault="00134073" w:rsidP="0047657B">
            <w:pPr>
              <w:widowControl w:val="0"/>
              <w:suppressAutoHyphens/>
              <w:ind w:right="86"/>
              <w:rPr>
                <w:rFonts w:ascii="Times New Roman" w:hAnsi="Times New Roman"/>
                <w:b/>
                <w:i/>
              </w:rPr>
            </w:pPr>
          </w:p>
          <w:p w14:paraId="674F9C9F" w14:textId="77777777" w:rsidR="00C25E67" w:rsidRDefault="00C25E67" w:rsidP="0047657B">
            <w:pPr>
              <w:widowControl w:val="0"/>
              <w:suppressAutoHyphens/>
              <w:ind w:right="86"/>
              <w:rPr>
                <w:rFonts w:ascii="Times New Roman" w:hAnsi="Times New Roman"/>
                <w:b/>
                <w:i/>
              </w:rPr>
            </w:pPr>
          </w:p>
          <w:p w14:paraId="368958CB" w14:textId="77777777" w:rsidR="00C25E67" w:rsidRDefault="00C25E67" w:rsidP="0047657B">
            <w:pPr>
              <w:widowControl w:val="0"/>
              <w:suppressAutoHyphens/>
              <w:ind w:right="86"/>
              <w:rPr>
                <w:rFonts w:ascii="Times New Roman" w:hAnsi="Times New Roman"/>
                <w:b/>
                <w:i/>
              </w:rPr>
            </w:pPr>
          </w:p>
          <w:p w14:paraId="09F4AC14" w14:textId="77777777" w:rsidR="00134073" w:rsidRDefault="00134073" w:rsidP="0047657B">
            <w:pPr>
              <w:widowControl w:val="0"/>
              <w:suppressAutoHyphens/>
              <w:ind w:right="86"/>
              <w:rPr>
                <w:rFonts w:ascii="Times New Roman" w:hAnsi="Times New Roman"/>
                <w:b/>
                <w:i/>
              </w:rPr>
            </w:pPr>
          </w:p>
          <w:p w14:paraId="0A57B81B" w14:textId="77777777" w:rsidR="00134073" w:rsidRDefault="00134073" w:rsidP="0047657B">
            <w:pPr>
              <w:widowControl w:val="0"/>
              <w:suppressAutoHyphens/>
              <w:ind w:right="86"/>
              <w:rPr>
                <w:rFonts w:ascii="Times New Roman" w:hAnsi="Times New Roman"/>
                <w:b/>
                <w:i/>
              </w:rPr>
            </w:pPr>
          </w:p>
          <w:p w14:paraId="18B9E09D" w14:textId="77777777" w:rsidR="00134073" w:rsidRDefault="00134073" w:rsidP="0047657B">
            <w:pPr>
              <w:widowControl w:val="0"/>
              <w:suppressAutoHyphens/>
              <w:ind w:right="86"/>
              <w:rPr>
                <w:rFonts w:ascii="Times New Roman" w:hAnsi="Times New Roman"/>
                <w:b/>
                <w:i/>
              </w:rPr>
            </w:pPr>
          </w:p>
          <w:p w14:paraId="43D1FF6E" w14:textId="77777777" w:rsidR="006C3655" w:rsidRDefault="006C3655" w:rsidP="0047657B">
            <w:pPr>
              <w:widowControl w:val="0"/>
              <w:suppressAutoHyphens/>
              <w:ind w:right="86"/>
              <w:rPr>
                <w:rFonts w:ascii="Times New Roman" w:hAnsi="Times New Roman"/>
                <w:b/>
                <w:i/>
              </w:rPr>
            </w:pPr>
          </w:p>
          <w:p w14:paraId="1DA374D7" w14:textId="117EAD7B" w:rsidR="00134073" w:rsidRDefault="00CB2492" w:rsidP="0047657B">
            <w:pPr>
              <w:widowControl w:val="0"/>
              <w:suppressAutoHyphens/>
              <w:ind w:right="86"/>
              <w:rPr>
                <w:rFonts w:ascii="Times New Roman" w:hAnsi="Times New Roman"/>
                <w:b/>
                <w:i/>
              </w:rPr>
            </w:pPr>
            <w:r>
              <w:rPr>
                <w:rFonts w:ascii="Times New Roman" w:hAnsi="Times New Roman"/>
                <w:b/>
                <w:i/>
              </w:rPr>
              <w:t xml:space="preserve">Discussion on Memorandum of Understanding with </w:t>
            </w:r>
            <w:r w:rsidR="006C3655">
              <w:rPr>
                <w:rFonts w:ascii="Times New Roman" w:hAnsi="Times New Roman"/>
                <w:b/>
                <w:i/>
              </w:rPr>
              <w:t>TACOD and CoC—Klarissa Monteros</w:t>
            </w:r>
          </w:p>
          <w:p w14:paraId="331AB11E" w14:textId="03CFAB01" w:rsidR="00A73897" w:rsidRDefault="00A73897" w:rsidP="0047657B">
            <w:pPr>
              <w:widowControl w:val="0"/>
              <w:suppressAutoHyphens/>
              <w:ind w:right="86"/>
              <w:rPr>
                <w:rFonts w:ascii="Times New Roman" w:hAnsi="Times New Roman"/>
                <w:b/>
                <w:i/>
              </w:rPr>
            </w:pPr>
          </w:p>
          <w:p w14:paraId="50DFF218" w14:textId="3A576D6B" w:rsidR="00CB2492" w:rsidRDefault="00CB2492" w:rsidP="0047657B">
            <w:pPr>
              <w:widowControl w:val="0"/>
              <w:suppressAutoHyphens/>
              <w:ind w:right="86"/>
              <w:rPr>
                <w:rFonts w:ascii="Times New Roman" w:hAnsi="Times New Roman"/>
                <w:b/>
                <w:i/>
              </w:rPr>
            </w:pPr>
          </w:p>
          <w:p w14:paraId="470D6E86" w14:textId="6955DD8C" w:rsidR="00CB2492" w:rsidRDefault="00CB2492" w:rsidP="0047657B">
            <w:pPr>
              <w:widowControl w:val="0"/>
              <w:suppressAutoHyphens/>
              <w:ind w:right="86"/>
              <w:rPr>
                <w:rFonts w:ascii="Times New Roman" w:hAnsi="Times New Roman"/>
                <w:b/>
                <w:i/>
              </w:rPr>
            </w:pPr>
          </w:p>
          <w:p w14:paraId="1E214005" w14:textId="7CA1B277" w:rsidR="00CB2492" w:rsidRDefault="00CB2492" w:rsidP="0047657B">
            <w:pPr>
              <w:widowControl w:val="0"/>
              <w:suppressAutoHyphens/>
              <w:ind w:right="86"/>
              <w:rPr>
                <w:rFonts w:ascii="Times New Roman" w:hAnsi="Times New Roman"/>
                <w:b/>
                <w:i/>
              </w:rPr>
            </w:pPr>
          </w:p>
          <w:p w14:paraId="62487757" w14:textId="2166460C" w:rsidR="00CB2492" w:rsidRDefault="00CB2492" w:rsidP="0047657B">
            <w:pPr>
              <w:widowControl w:val="0"/>
              <w:suppressAutoHyphens/>
              <w:ind w:right="86"/>
              <w:rPr>
                <w:rFonts w:ascii="Times New Roman" w:hAnsi="Times New Roman"/>
                <w:b/>
                <w:i/>
              </w:rPr>
            </w:pPr>
          </w:p>
          <w:p w14:paraId="6B9A0A28" w14:textId="0F848B88" w:rsidR="00AB4A4F" w:rsidRDefault="00AB4A4F" w:rsidP="0047657B">
            <w:pPr>
              <w:widowControl w:val="0"/>
              <w:suppressAutoHyphens/>
              <w:ind w:right="86"/>
              <w:rPr>
                <w:rFonts w:ascii="Times New Roman" w:hAnsi="Times New Roman"/>
                <w:b/>
                <w:i/>
              </w:rPr>
            </w:pPr>
          </w:p>
          <w:p w14:paraId="6AE9A291" w14:textId="200E7D6E" w:rsidR="00AB4A4F" w:rsidRDefault="00AB4A4F" w:rsidP="0047657B">
            <w:pPr>
              <w:widowControl w:val="0"/>
              <w:suppressAutoHyphens/>
              <w:ind w:right="86"/>
              <w:rPr>
                <w:rFonts w:ascii="Times New Roman" w:hAnsi="Times New Roman"/>
                <w:b/>
                <w:i/>
              </w:rPr>
            </w:pPr>
          </w:p>
          <w:p w14:paraId="66EE9609" w14:textId="69FED67F" w:rsidR="00AB4A4F" w:rsidRDefault="00AB4A4F" w:rsidP="0047657B">
            <w:pPr>
              <w:widowControl w:val="0"/>
              <w:suppressAutoHyphens/>
              <w:ind w:right="86"/>
              <w:rPr>
                <w:rFonts w:ascii="Times New Roman" w:hAnsi="Times New Roman"/>
                <w:b/>
                <w:i/>
              </w:rPr>
            </w:pPr>
          </w:p>
          <w:p w14:paraId="7077B04F" w14:textId="3AB3AF4D" w:rsidR="00AB4A4F" w:rsidRDefault="00AB4A4F" w:rsidP="0047657B">
            <w:pPr>
              <w:widowControl w:val="0"/>
              <w:suppressAutoHyphens/>
              <w:ind w:right="86"/>
              <w:rPr>
                <w:rFonts w:ascii="Times New Roman" w:hAnsi="Times New Roman"/>
                <w:b/>
                <w:i/>
              </w:rPr>
            </w:pPr>
          </w:p>
          <w:p w14:paraId="1A58E655" w14:textId="075B361C" w:rsidR="00AB4A4F" w:rsidRDefault="00AB4A4F" w:rsidP="0047657B">
            <w:pPr>
              <w:widowControl w:val="0"/>
              <w:suppressAutoHyphens/>
              <w:ind w:right="86"/>
              <w:rPr>
                <w:rFonts w:ascii="Times New Roman" w:hAnsi="Times New Roman"/>
                <w:b/>
                <w:i/>
              </w:rPr>
            </w:pPr>
          </w:p>
          <w:p w14:paraId="51377F14" w14:textId="5912F0DD" w:rsidR="00AE1740" w:rsidRDefault="00AE1740" w:rsidP="0047657B">
            <w:pPr>
              <w:widowControl w:val="0"/>
              <w:suppressAutoHyphens/>
              <w:ind w:right="86"/>
              <w:rPr>
                <w:rFonts w:ascii="Times New Roman" w:hAnsi="Times New Roman"/>
                <w:b/>
                <w:i/>
              </w:rPr>
            </w:pPr>
          </w:p>
          <w:p w14:paraId="46AF3CE1" w14:textId="4BBF6179" w:rsidR="00AE1740" w:rsidRDefault="00AE1740" w:rsidP="0047657B">
            <w:pPr>
              <w:widowControl w:val="0"/>
              <w:suppressAutoHyphens/>
              <w:ind w:right="86"/>
              <w:rPr>
                <w:rFonts w:ascii="Times New Roman" w:hAnsi="Times New Roman"/>
                <w:b/>
                <w:i/>
              </w:rPr>
            </w:pPr>
          </w:p>
          <w:p w14:paraId="080B41B7" w14:textId="32E4CC64" w:rsidR="00AE1740" w:rsidRDefault="00AE1740" w:rsidP="0047657B">
            <w:pPr>
              <w:widowControl w:val="0"/>
              <w:suppressAutoHyphens/>
              <w:ind w:right="86"/>
              <w:rPr>
                <w:rFonts w:ascii="Times New Roman" w:hAnsi="Times New Roman"/>
                <w:b/>
                <w:i/>
              </w:rPr>
            </w:pPr>
          </w:p>
          <w:p w14:paraId="0E81FA0A" w14:textId="2B61FFB7" w:rsidR="00AE1740" w:rsidRDefault="00AE1740" w:rsidP="0047657B">
            <w:pPr>
              <w:widowControl w:val="0"/>
              <w:suppressAutoHyphens/>
              <w:ind w:right="86"/>
              <w:rPr>
                <w:rFonts w:ascii="Times New Roman" w:hAnsi="Times New Roman"/>
                <w:b/>
                <w:i/>
              </w:rPr>
            </w:pPr>
          </w:p>
          <w:p w14:paraId="699BDE27" w14:textId="1BA673BC" w:rsidR="00AE1740" w:rsidRDefault="00AE1740" w:rsidP="0047657B">
            <w:pPr>
              <w:widowControl w:val="0"/>
              <w:suppressAutoHyphens/>
              <w:ind w:right="86"/>
              <w:rPr>
                <w:rFonts w:ascii="Times New Roman" w:hAnsi="Times New Roman"/>
                <w:b/>
                <w:i/>
              </w:rPr>
            </w:pPr>
          </w:p>
          <w:p w14:paraId="5BB2A68C" w14:textId="6FAC2BFD" w:rsidR="00AE1740" w:rsidRDefault="00AE1740" w:rsidP="0047657B">
            <w:pPr>
              <w:widowControl w:val="0"/>
              <w:suppressAutoHyphens/>
              <w:ind w:right="86"/>
              <w:rPr>
                <w:rFonts w:ascii="Times New Roman" w:hAnsi="Times New Roman"/>
                <w:b/>
                <w:i/>
              </w:rPr>
            </w:pPr>
          </w:p>
          <w:p w14:paraId="3B206EAA" w14:textId="66423D02" w:rsidR="00AE1740" w:rsidRDefault="00AE1740" w:rsidP="0047657B">
            <w:pPr>
              <w:widowControl w:val="0"/>
              <w:suppressAutoHyphens/>
              <w:ind w:right="86"/>
              <w:rPr>
                <w:rFonts w:ascii="Times New Roman" w:hAnsi="Times New Roman"/>
                <w:b/>
                <w:i/>
              </w:rPr>
            </w:pPr>
          </w:p>
          <w:p w14:paraId="162B59FC" w14:textId="77777777" w:rsidR="00AE1740" w:rsidRDefault="00AE1740" w:rsidP="0047657B">
            <w:pPr>
              <w:widowControl w:val="0"/>
              <w:suppressAutoHyphens/>
              <w:ind w:right="86"/>
              <w:rPr>
                <w:rFonts w:ascii="Times New Roman" w:hAnsi="Times New Roman"/>
                <w:b/>
                <w:i/>
              </w:rPr>
            </w:pPr>
          </w:p>
          <w:p w14:paraId="2492E63E" w14:textId="77777777" w:rsidR="00AB4A4F" w:rsidRDefault="00AB4A4F" w:rsidP="0047657B">
            <w:pPr>
              <w:widowControl w:val="0"/>
              <w:suppressAutoHyphens/>
              <w:ind w:right="86"/>
              <w:rPr>
                <w:rFonts w:ascii="Times New Roman" w:hAnsi="Times New Roman"/>
                <w:b/>
                <w:i/>
              </w:rPr>
            </w:pPr>
          </w:p>
          <w:p w14:paraId="669E1B8A" w14:textId="77777777" w:rsidR="00A73897" w:rsidRDefault="00A73897" w:rsidP="0047657B">
            <w:pPr>
              <w:widowControl w:val="0"/>
              <w:suppressAutoHyphens/>
              <w:ind w:right="86"/>
              <w:rPr>
                <w:rFonts w:ascii="Times New Roman" w:hAnsi="Times New Roman"/>
                <w:b/>
                <w:i/>
              </w:rPr>
            </w:pPr>
          </w:p>
          <w:p w14:paraId="786638EA" w14:textId="2209A225" w:rsidR="0047657B" w:rsidRDefault="0047657B" w:rsidP="0047657B">
            <w:pPr>
              <w:widowControl w:val="0"/>
              <w:suppressAutoHyphens/>
              <w:ind w:right="86"/>
              <w:rPr>
                <w:rFonts w:ascii="Times New Roman" w:hAnsi="Times New Roman"/>
                <w:b/>
                <w:i/>
              </w:rPr>
            </w:pPr>
            <w:r w:rsidRPr="005D2064">
              <w:rPr>
                <w:rFonts w:ascii="Times New Roman" w:hAnsi="Times New Roman"/>
                <w:b/>
                <w:i/>
              </w:rPr>
              <w:t>Reports</w:t>
            </w:r>
            <w:r>
              <w:rPr>
                <w:rFonts w:ascii="Times New Roman" w:hAnsi="Times New Roman"/>
                <w:b/>
                <w:i/>
              </w:rPr>
              <w:t xml:space="preserve"> </w:t>
            </w:r>
          </w:p>
          <w:p w14:paraId="04A27068" w14:textId="77777777" w:rsidR="0047657B" w:rsidRDefault="0047657B" w:rsidP="0047657B">
            <w:pPr>
              <w:widowControl w:val="0"/>
              <w:suppressAutoHyphens/>
              <w:ind w:right="86"/>
              <w:rPr>
                <w:rFonts w:ascii="Times New Roman" w:hAnsi="Times New Roman"/>
                <w:b/>
                <w:i/>
              </w:rPr>
            </w:pPr>
            <w:r w:rsidRPr="005D2064">
              <w:rPr>
                <w:rFonts w:ascii="Times New Roman" w:hAnsi="Times New Roman"/>
                <w:b/>
                <w:i/>
              </w:rPr>
              <w:t>Chair</w:t>
            </w:r>
            <w:r>
              <w:rPr>
                <w:rFonts w:ascii="Times New Roman" w:hAnsi="Times New Roman"/>
                <w:b/>
                <w:i/>
              </w:rPr>
              <w:t xml:space="preserve"> </w:t>
            </w:r>
          </w:p>
          <w:p w14:paraId="66BF01F2" w14:textId="77777777" w:rsidR="0047657B" w:rsidRDefault="0047657B" w:rsidP="0047657B">
            <w:pPr>
              <w:widowControl w:val="0"/>
              <w:suppressAutoHyphens/>
              <w:ind w:right="86"/>
              <w:rPr>
                <w:rFonts w:ascii="Times New Roman" w:hAnsi="Times New Roman"/>
                <w:b/>
                <w:i/>
              </w:rPr>
            </w:pPr>
            <w:r>
              <w:rPr>
                <w:rFonts w:ascii="Times New Roman" w:hAnsi="Times New Roman"/>
                <w:b/>
                <w:i/>
              </w:rPr>
              <w:t>and Vice Chair</w:t>
            </w:r>
          </w:p>
          <w:p w14:paraId="6F9BF3CD" w14:textId="112E2821"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4CE4FF99" w14:textId="4F1393A3" w:rsidR="00EF4726" w:rsidRDefault="00F41574" w:rsidP="00974588">
            <w:pPr>
              <w:widowControl w:val="0"/>
              <w:suppressAutoHyphens/>
              <w:ind w:right="86"/>
              <w:rPr>
                <w:rFonts w:ascii="Times New Roman" w:hAnsi="Times New Roman"/>
                <w:color w:val="000000"/>
              </w:rPr>
            </w:pPr>
            <w:r>
              <w:rPr>
                <w:rFonts w:ascii="Times New Roman" w:hAnsi="Times New Roman"/>
              </w:rPr>
              <w:lastRenderedPageBreak/>
              <w:t>No Public Comment</w:t>
            </w:r>
            <w:r w:rsidR="008E3C93">
              <w:rPr>
                <w:rFonts w:ascii="Times New Roman" w:hAnsi="Times New Roman"/>
              </w:rPr>
              <w:t>.</w:t>
            </w:r>
          </w:p>
          <w:p w14:paraId="73F6C8F3" w14:textId="68BD9648" w:rsidR="00F41574" w:rsidRDefault="00F41574" w:rsidP="005C05AC">
            <w:pPr>
              <w:rPr>
                <w:rFonts w:ascii="Times New Roman" w:hAnsi="Times New Roman"/>
              </w:rPr>
            </w:pPr>
          </w:p>
          <w:p w14:paraId="1B59318E" w14:textId="43FD12C5" w:rsidR="00C25E67" w:rsidRDefault="006F446B" w:rsidP="00AC1C97">
            <w:pPr>
              <w:rPr>
                <w:rFonts w:ascii="Times New Roman" w:hAnsi="Times New Roman"/>
              </w:rPr>
            </w:pPr>
            <w:r>
              <w:rPr>
                <w:rFonts w:ascii="Times New Roman" w:hAnsi="Times New Roman"/>
              </w:rPr>
              <w:t xml:space="preserve">Mr. Coble facilitated input around designing future applications that take disability </w:t>
            </w:r>
            <w:r w:rsidR="00BD238B">
              <w:rPr>
                <w:rFonts w:ascii="Times New Roman" w:hAnsi="Times New Roman"/>
              </w:rPr>
              <w:t>identify</w:t>
            </w:r>
            <w:r>
              <w:rPr>
                <w:rFonts w:ascii="Times New Roman" w:hAnsi="Times New Roman"/>
              </w:rPr>
              <w:t xml:space="preserve"> into account in order to recruit more diverse voices on City Commissions, Boards and Committees as well as other community platforms for citizen engagement.</w:t>
            </w:r>
            <w:r w:rsidR="00F41574">
              <w:rPr>
                <w:rFonts w:ascii="Times New Roman" w:hAnsi="Times New Roman"/>
              </w:rPr>
              <w:t>;</w:t>
            </w:r>
          </w:p>
          <w:p w14:paraId="0B4235A6" w14:textId="7CA14A32" w:rsidR="006F446B" w:rsidRDefault="006F446B" w:rsidP="00AC1C97">
            <w:pPr>
              <w:rPr>
                <w:rFonts w:ascii="Times New Roman" w:hAnsi="Times New Roman"/>
              </w:rPr>
            </w:pPr>
            <w:r>
              <w:rPr>
                <w:rFonts w:ascii="Times New Roman" w:hAnsi="Times New Roman"/>
              </w:rPr>
              <w:t>Mr. Coble presented a draft of potential disability identity questions motivated by the following</w:t>
            </w:r>
            <w:r w:rsidR="00936644">
              <w:rPr>
                <w:rFonts w:ascii="Times New Roman" w:hAnsi="Times New Roman"/>
              </w:rPr>
              <w:t xml:space="preserve"> questions </w:t>
            </w:r>
          </w:p>
          <w:p w14:paraId="52A84F0F" w14:textId="02370AE3" w:rsidR="00936644" w:rsidRDefault="00936644" w:rsidP="00AC1C97">
            <w:pPr>
              <w:rPr>
                <w:rFonts w:ascii="Times New Roman" w:hAnsi="Times New Roman"/>
              </w:rPr>
            </w:pPr>
            <w:r>
              <w:rPr>
                <w:rFonts w:ascii="Times New Roman" w:hAnsi="Times New Roman"/>
              </w:rPr>
              <w:t>Are we representative of our community?</w:t>
            </w:r>
          </w:p>
          <w:p w14:paraId="14A95FCA" w14:textId="40CC9122" w:rsidR="00936644" w:rsidRDefault="00936644" w:rsidP="00AC1C97">
            <w:pPr>
              <w:rPr>
                <w:rFonts w:ascii="Times New Roman" w:hAnsi="Times New Roman"/>
              </w:rPr>
            </w:pPr>
          </w:p>
          <w:p w14:paraId="02E8A5E2" w14:textId="356E5884" w:rsidR="00936644" w:rsidRDefault="00936644" w:rsidP="00AC1C97">
            <w:pPr>
              <w:rPr>
                <w:rFonts w:ascii="Times New Roman" w:hAnsi="Times New Roman"/>
              </w:rPr>
            </w:pPr>
            <w:r>
              <w:rPr>
                <w:rFonts w:ascii="Times New Roman" w:hAnsi="Times New Roman"/>
              </w:rPr>
              <w:t>Q-What is the purpose of getting this information?</w:t>
            </w:r>
          </w:p>
          <w:p w14:paraId="6546A09C" w14:textId="1F83BD2A" w:rsidR="00936644" w:rsidRDefault="00936644" w:rsidP="00AC1C97">
            <w:pPr>
              <w:rPr>
                <w:rFonts w:ascii="Times New Roman" w:hAnsi="Times New Roman"/>
              </w:rPr>
            </w:pPr>
            <w:r>
              <w:rPr>
                <w:rFonts w:ascii="Times New Roman" w:hAnsi="Times New Roman"/>
              </w:rPr>
              <w:t>Coble—To assure broad representation throughout the CBC network</w:t>
            </w:r>
          </w:p>
          <w:p w14:paraId="1BFCC40E" w14:textId="4AFA0A14" w:rsidR="00936644" w:rsidRDefault="00936644" w:rsidP="00AC1C97">
            <w:pPr>
              <w:rPr>
                <w:rFonts w:ascii="Times New Roman" w:hAnsi="Times New Roman"/>
              </w:rPr>
            </w:pPr>
          </w:p>
          <w:p w14:paraId="7561758F" w14:textId="3B3E4144" w:rsidR="00936644" w:rsidRDefault="00936644" w:rsidP="00AC1C97">
            <w:pPr>
              <w:rPr>
                <w:rFonts w:ascii="Times New Roman" w:hAnsi="Times New Roman"/>
              </w:rPr>
            </w:pPr>
            <w:r>
              <w:rPr>
                <w:rFonts w:ascii="Times New Roman" w:hAnsi="Times New Roman"/>
              </w:rPr>
              <w:t>Self-response questions enables applicant to define their disability in their own terms.</w:t>
            </w:r>
          </w:p>
          <w:p w14:paraId="3634696E" w14:textId="55F17BA4" w:rsidR="00936644" w:rsidRDefault="00936644" w:rsidP="00AC1C97">
            <w:pPr>
              <w:rPr>
                <w:rFonts w:ascii="Times New Roman" w:hAnsi="Times New Roman"/>
              </w:rPr>
            </w:pPr>
            <w:r>
              <w:rPr>
                <w:rFonts w:ascii="Times New Roman" w:hAnsi="Times New Roman"/>
              </w:rPr>
              <w:t>Mr. Coble agreed that those self-responses should not be placed in any other category for tracking as they rely on assumptions on the reviewer which may or may not be true.</w:t>
            </w:r>
          </w:p>
          <w:p w14:paraId="2C2136DE" w14:textId="1AAEBB1B" w:rsidR="00936644" w:rsidRDefault="00936644" w:rsidP="00AC1C97">
            <w:pPr>
              <w:rPr>
                <w:rFonts w:ascii="Times New Roman" w:hAnsi="Times New Roman"/>
              </w:rPr>
            </w:pPr>
            <w:r>
              <w:rPr>
                <w:rFonts w:ascii="Times New Roman" w:hAnsi="Times New Roman"/>
              </w:rPr>
              <w:t>Q-What is neuro</w:t>
            </w:r>
            <w:r w:rsidR="00CB2492">
              <w:rPr>
                <w:rFonts w:ascii="Times New Roman" w:hAnsi="Times New Roman"/>
              </w:rPr>
              <w:t>-</w:t>
            </w:r>
            <w:r>
              <w:rPr>
                <w:rFonts w:ascii="Times New Roman" w:hAnsi="Times New Roman"/>
              </w:rPr>
              <w:t>divergence?</w:t>
            </w:r>
          </w:p>
          <w:p w14:paraId="118523B5" w14:textId="181AD3E7" w:rsidR="00936644" w:rsidRDefault="00936644" w:rsidP="00AC1C97">
            <w:pPr>
              <w:rPr>
                <w:rFonts w:ascii="Times New Roman" w:hAnsi="Times New Roman"/>
              </w:rPr>
            </w:pPr>
            <w:r>
              <w:rPr>
                <w:rFonts w:ascii="Times New Roman" w:hAnsi="Times New Roman"/>
              </w:rPr>
              <w:t>Byram—based on belief that people look at world differently and that defining this is based on “people first” not on a condition such as indicating that someone “is” autistic versus someone “has” autism.</w:t>
            </w:r>
          </w:p>
          <w:p w14:paraId="583FF9F7" w14:textId="09CA481F" w:rsidR="00936644" w:rsidRDefault="00936644" w:rsidP="00AC1C97">
            <w:pPr>
              <w:rPr>
                <w:rFonts w:ascii="Times New Roman" w:hAnsi="Times New Roman"/>
              </w:rPr>
            </w:pPr>
            <w:r>
              <w:rPr>
                <w:rFonts w:ascii="Times New Roman" w:hAnsi="Times New Roman"/>
              </w:rPr>
              <w:t>Hester—Give examples of different forms of disability</w:t>
            </w:r>
          </w:p>
          <w:p w14:paraId="303D8AB4" w14:textId="4747DB19" w:rsidR="00936644" w:rsidRDefault="00CB2492" w:rsidP="00AC1C97">
            <w:pPr>
              <w:rPr>
                <w:rFonts w:ascii="Times New Roman" w:hAnsi="Times New Roman"/>
              </w:rPr>
            </w:pPr>
            <w:r>
              <w:rPr>
                <w:rFonts w:ascii="Times New Roman" w:hAnsi="Times New Roman"/>
              </w:rPr>
              <w:t>Caldwell Don’t doctors</w:t>
            </w:r>
            <w:r w:rsidR="00936644">
              <w:rPr>
                <w:rFonts w:ascii="Times New Roman" w:hAnsi="Times New Roman"/>
              </w:rPr>
              <w:t xml:space="preserve"> assign disabilities and shouldn’t we go by those official diagnosis?</w:t>
            </w:r>
          </w:p>
          <w:p w14:paraId="05C8756E" w14:textId="2C4D1C3A" w:rsidR="0030607A" w:rsidRDefault="0030607A" w:rsidP="00AC1C97">
            <w:pPr>
              <w:rPr>
                <w:rFonts w:ascii="Times New Roman" w:hAnsi="Times New Roman"/>
              </w:rPr>
            </w:pPr>
            <w:r>
              <w:rPr>
                <w:rFonts w:ascii="Times New Roman" w:hAnsi="Times New Roman"/>
              </w:rPr>
              <w:t>Kenny—</w:t>
            </w:r>
            <w:r w:rsidR="00CB2492">
              <w:rPr>
                <w:rFonts w:ascii="Times New Roman" w:hAnsi="Times New Roman"/>
              </w:rPr>
              <w:t>Best to discuss further.</w:t>
            </w:r>
          </w:p>
          <w:p w14:paraId="78AAF238" w14:textId="4BDBFB43" w:rsidR="0030607A" w:rsidRDefault="0030607A" w:rsidP="00AC1C97">
            <w:pPr>
              <w:rPr>
                <w:rFonts w:ascii="Times New Roman" w:hAnsi="Times New Roman"/>
              </w:rPr>
            </w:pPr>
            <w:r>
              <w:rPr>
                <w:rFonts w:ascii="Times New Roman" w:hAnsi="Times New Roman"/>
              </w:rPr>
              <w:t>Lucas</w:t>
            </w:r>
            <w:r w:rsidR="00CB2492">
              <w:rPr>
                <w:rFonts w:ascii="Times New Roman" w:hAnsi="Times New Roman"/>
              </w:rPr>
              <w:t xml:space="preserve"> S. —These questions are motivated around folks sharing their sense of identity.</w:t>
            </w:r>
          </w:p>
          <w:p w14:paraId="4D927E50" w14:textId="1F58B833" w:rsidR="00CB2492" w:rsidRDefault="00CB2492" w:rsidP="00AC1C97">
            <w:pPr>
              <w:rPr>
                <w:rFonts w:ascii="Times New Roman" w:hAnsi="Times New Roman"/>
              </w:rPr>
            </w:pPr>
            <w:r>
              <w:rPr>
                <w:rFonts w:ascii="Times New Roman" w:hAnsi="Times New Roman"/>
              </w:rPr>
              <w:t xml:space="preserve">Byram—The concept of “invisible” identity could include learning disability, or mental illness. </w:t>
            </w:r>
          </w:p>
          <w:p w14:paraId="72FBA806" w14:textId="299F3626" w:rsidR="00CB2492" w:rsidRDefault="00CB2492" w:rsidP="00AC1C97">
            <w:pPr>
              <w:rPr>
                <w:rFonts w:ascii="Times New Roman" w:hAnsi="Times New Roman"/>
              </w:rPr>
            </w:pPr>
            <w:r>
              <w:rPr>
                <w:rFonts w:ascii="Times New Roman" w:hAnsi="Times New Roman"/>
              </w:rPr>
              <w:t>Perhaps in box we described “living with mental illness or could say “mental health disability”</w:t>
            </w:r>
          </w:p>
          <w:p w14:paraId="5BED1D6E" w14:textId="7ED1D072" w:rsidR="00CB2492" w:rsidRDefault="00CB2492" w:rsidP="00AC1C97">
            <w:pPr>
              <w:rPr>
                <w:rFonts w:ascii="Times New Roman" w:hAnsi="Times New Roman"/>
              </w:rPr>
            </w:pPr>
            <w:r>
              <w:rPr>
                <w:rFonts w:ascii="Times New Roman" w:hAnsi="Times New Roman"/>
              </w:rPr>
              <w:lastRenderedPageBreak/>
              <w:t>Sidhu—Let’s try to get at people’s identities and begin with “I identify  as…”</w:t>
            </w:r>
          </w:p>
          <w:p w14:paraId="5236B0B4" w14:textId="54F2EE55" w:rsidR="00CB2492" w:rsidRDefault="00CB2492" w:rsidP="00AC1C97">
            <w:pPr>
              <w:rPr>
                <w:rFonts w:ascii="Times New Roman" w:hAnsi="Times New Roman"/>
              </w:rPr>
            </w:pPr>
            <w:r>
              <w:rPr>
                <w:rFonts w:ascii="Times New Roman" w:hAnsi="Times New Roman"/>
              </w:rPr>
              <w:t>Ivan Tudela—Identity seems to be the main purpose of the questions.</w:t>
            </w:r>
          </w:p>
          <w:p w14:paraId="5E15D0ED" w14:textId="3044D918" w:rsidR="00CB2492" w:rsidRDefault="00CB2492" w:rsidP="00AC1C97">
            <w:pPr>
              <w:rPr>
                <w:rFonts w:ascii="Times New Roman" w:hAnsi="Times New Roman"/>
              </w:rPr>
            </w:pPr>
            <w:r>
              <w:rPr>
                <w:rFonts w:ascii="Times New Roman" w:hAnsi="Times New Roman"/>
              </w:rPr>
              <w:t>Caldwell—We would like to review next draft</w:t>
            </w:r>
          </w:p>
          <w:p w14:paraId="5C494383" w14:textId="01AFD19C" w:rsidR="00CB2492" w:rsidRDefault="00CB2492" w:rsidP="00AC1C97">
            <w:pPr>
              <w:rPr>
                <w:rFonts w:ascii="Times New Roman" w:hAnsi="Times New Roman"/>
              </w:rPr>
            </w:pPr>
          </w:p>
          <w:p w14:paraId="5108F90E" w14:textId="4C3B27D7" w:rsidR="00CB2492" w:rsidRDefault="00CB2492" w:rsidP="00AC1C97">
            <w:pPr>
              <w:rPr>
                <w:rFonts w:ascii="Times New Roman" w:hAnsi="Times New Roman"/>
              </w:rPr>
            </w:pPr>
            <w:r>
              <w:rPr>
                <w:rFonts w:ascii="Times New Roman" w:hAnsi="Times New Roman"/>
              </w:rPr>
              <w:t>Kenny Coble thanked commissioners and will supply changes on the disability identity questions for further review.</w:t>
            </w:r>
          </w:p>
          <w:p w14:paraId="14743B39" w14:textId="77777777" w:rsidR="00BD238B" w:rsidRDefault="00BD238B" w:rsidP="00AC1C97">
            <w:pPr>
              <w:rPr>
                <w:rFonts w:ascii="Times New Roman" w:hAnsi="Times New Roman"/>
              </w:rPr>
            </w:pPr>
          </w:p>
          <w:p w14:paraId="66EA97D0" w14:textId="50CEE173" w:rsidR="00CB2492" w:rsidRDefault="00CB2492" w:rsidP="00AC1C97">
            <w:pPr>
              <w:rPr>
                <w:rFonts w:ascii="Times New Roman" w:hAnsi="Times New Roman"/>
              </w:rPr>
            </w:pPr>
          </w:p>
          <w:p w14:paraId="2BABDF48" w14:textId="09F91D15" w:rsidR="00CB2492" w:rsidRPr="00AE1740" w:rsidRDefault="006C3655"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Conferred with TACOD and returned to C</w:t>
            </w:r>
            <w:r w:rsidR="00BD238B">
              <w:rPr>
                <w:rFonts w:ascii="Times New Roman" w:hAnsi="Times New Roman"/>
                <w:sz w:val="20"/>
                <w:szCs w:val="20"/>
              </w:rPr>
              <w:t>ontinuity of Care (C</w:t>
            </w:r>
            <w:r w:rsidRPr="00AE1740">
              <w:rPr>
                <w:rFonts w:ascii="Times New Roman" w:hAnsi="Times New Roman"/>
                <w:sz w:val="20"/>
                <w:szCs w:val="20"/>
              </w:rPr>
              <w:t>oC</w:t>
            </w:r>
            <w:r w:rsidR="00BD238B">
              <w:rPr>
                <w:rFonts w:ascii="Times New Roman" w:hAnsi="Times New Roman"/>
                <w:sz w:val="20"/>
                <w:szCs w:val="20"/>
              </w:rPr>
              <w:t>)</w:t>
            </w:r>
            <w:r w:rsidRPr="00AE1740">
              <w:rPr>
                <w:rFonts w:ascii="Times New Roman" w:hAnsi="Times New Roman"/>
                <w:sz w:val="20"/>
                <w:szCs w:val="20"/>
              </w:rPr>
              <w:t xml:space="preserve"> to discuss </w:t>
            </w:r>
            <w:r w:rsidR="00AB4A4F" w:rsidRPr="00AE1740">
              <w:rPr>
                <w:rFonts w:ascii="Times New Roman" w:hAnsi="Times New Roman"/>
                <w:sz w:val="20"/>
                <w:szCs w:val="20"/>
              </w:rPr>
              <w:t>building MOU’s to create partnerships to invite diverse voices into CoC funding programs. Did this with Lived Experience Coalition and Youth Council\. No doing this with TACOD.</w:t>
            </w:r>
          </w:p>
          <w:p w14:paraId="4BADD506" w14:textId="21F8281E"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Commissioners would be invited to participate in both subcommittees and board and would welcome any form of participation commissioners choose.</w:t>
            </w:r>
          </w:p>
          <w:p w14:paraId="573FAC2E" w14:textId="497686F6"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Hester—How do non commissioners join?</w:t>
            </w:r>
          </w:p>
          <w:p w14:paraId="63246DD2" w14:textId="0BC6DF81"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Klarissa—Anyone can join a subcommittee.</w:t>
            </w:r>
          </w:p>
          <w:p w14:paraId="0B897F0E" w14:textId="5F2B426E"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Hester—How do we know when and where meetings are</w:t>
            </w:r>
          </w:p>
          <w:p w14:paraId="19A06B4D" w14:textId="18D7C20F"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CoC will communicate with TACOD and also inform commissioners about meetings which they would like to attend.</w:t>
            </w:r>
          </w:p>
          <w:p w14:paraId="283C67D5" w14:textId="65D41763"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Sidhu—Duration question. Term of MOU can’t be indefinite. Relatively shorter term of 3 years to see if its working for both parties.</w:t>
            </w:r>
          </w:p>
          <w:p w14:paraId="14922C73" w14:textId="207AC863"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Hester—MOU should always have beginning, middle and end.</w:t>
            </w:r>
          </w:p>
          <w:p w14:paraId="61B01E99" w14:textId="66823214" w:rsidR="00134073" w:rsidRDefault="00134073" w:rsidP="005C05AC">
            <w:pPr>
              <w:rPr>
                <w:rFonts w:ascii="Times New Roman" w:hAnsi="Times New Roman"/>
              </w:rPr>
            </w:pPr>
          </w:p>
          <w:p w14:paraId="2BC81CE2" w14:textId="7319A22D" w:rsidR="006C3655" w:rsidRPr="00AE1740" w:rsidRDefault="00AB4A4F" w:rsidP="00AE1740">
            <w:pPr>
              <w:pStyle w:val="ListParagraph"/>
              <w:spacing w:after="0"/>
              <w:rPr>
                <w:rFonts w:ascii="Times New Roman" w:hAnsi="Times New Roman"/>
                <w:sz w:val="20"/>
                <w:szCs w:val="20"/>
              </w:rPr>
            </w:pPr>
            <w:r w:rsidRPr="00AE1740">
              <w:rPr>
                <w:rFonts w:ascii="Times New Roman" w:hAnsi="Times New Roman"/>
                <w:sz w:val="20"/>
                <w:szCs w:val="20"/>
              </w:rPr>
              <w:t>Community member asked question after commissioners had finished:</w:t>
            </w:r>
          </w:p>
          <w:p w14:paraId="396F963A" w14:textId="266E6E2E" w:rsidR="00AB4A4F" w:rsidRPr="00AE1740" w:rsidRDefault="00AE1740" w:rsidP="00AE1740">
            <w:pPr>
              <w:pStyle w:val="ListParagraph"/>
              <w:numPr>
                <w:ilvl w:val="0"/>
                <w:numId w:val="9"/>
              </w:numPr>
              <w:spacing w:after="0"/>
              <w:rPr>
                <w:rFonts w:ascii="Times New Roman" w:hAnsi="Times New Roman"/>
                <w:sz w:val="20"/>
                <w:szCs w:val="20"/>
              </w:rPr>
            </w:pPr>
            <w:r>
              <w:rPr>
                <w:rFonts w:ascii="Times New Roman" w:hAnsi="Times New Roman"/>
                <w:sz w:val="20"/>
                <w:szCs w:val="20"/>
              </w:rPr>
              <w:t>Oswal</w:t>
            </w:r>
            <w:r w:rsidR="00AB4A4F" w:rsidRPr="00AE1740">
              <w:rPr>
                <w:rFonts w:ascii="Times New Roman" w:hAnsi="Times New Roman"/>
                <w:sz w:val="20"/>
                <w:szCs w:val="20"/>
              </w:rPr>
              <w:t>—What is strategy for communicating CoC meetings with general public</w:t>
            </w:r>
            <w:r w:rsidRPr="00AE1740">
              <w:rPr>
                <w:rFonts w:ascii="Times New Roman" w:hAnsi="Times New Roman"/>
                <w:sz w:val="20"/>
                <w:szCs w:val="20"/>
              </w:rPr>
              <w:t xml:space="preserve"> and can they attend Exec Committee</w:t>
            </w:r>
            <w:r w:rsidR="00AB4A4F" w:rsidRPr="00AE1740">
              <w:rPr>
                <w:rFonts w:ascii="Times New Roman" w:hAnsi="Times New Roman"/>
                <w:sz w:val="20"/>
                <w:szCs w:val="20"/>
              </w:rPr>
              <w:t>?</w:t>
            </w:r>
          </w:p>
          <w:p w14:paraId="3A7323D5" w14:textId="4D9B3F03" w:rsidR="00AB4A4F" w:rsidRPr="00AE1740" w:rsidRDefault="00AB4A4F" w:rsidP="00AE1740">
            <w:pPr>
              <w:pStyle w:val="ListParagraph"/>
              <w:numPr>
                <w:ilvl w:val="0"/>
                <w:numId w:val="9"/>
              </w:numPr>
              <w:spacing w:after="0"/>
              <w:rPr>
                <w:rFonts w:ascii="Times New Roman" w:hAnsi="Times New Roman"/>
                <w:sz w:val="20"/>
                <w:szCs w:val="20"/>
              </w:rPr>
            </w:pPr>
            <w:r w:rsidRPr="00AE1740">
              <w:rPr>
                <w:rFonts w:ascii="Times New Roman" w:hAnsi="Times New Roman"/>
                <w:sz w:val="20"/>
                <w:szCs w:val="20"/>
              </w:rPr>
              <w:t>Klarissa—</w:t>
            </w:r>
            <w:r w:rsidR="00BD238B">
              <w:rPr>
                <w:rFonts w:ascii="Times New Roman" w:hAnsi="Times New Roman"/>
                <w:sz w:val="20"/>
                <w:szCs w:val="20"/>
              </w:rPr>
              <w:t>Any</w:t>
            </w:r>
            <w:r w:rsidRPr="00AE1740">
              <w:rPr>
                <w:rFonts w:ascii="Times New Roman" w:hAnsi="Times New Roman"/>
                <w:sz w:val="20"/>
                <w:szCs w:val="20"/>
              </w:rPr>
              <w:t xml:space="preserve"> community member can join subcommittee but will bring </w:t>
            </w:r>
            <w:r w:rsidR="00AE1740" w:rsidRPr="00AE1740">
              <w:rPr>
                <w:rFonts w:ascii="Times New Roman" w:hAnsi="Times New Roman"/>
                <w:sz w:val="20"/>
                <w:szCs w:val="20"/>
              </w:rPr>
              <w:t>request to attend Executive Committee back for discussion.</w:t>
            </w:r>
          </w:p>
          <w:p w14:paraId="66ED3676" w14:textId="354F28E1" w:rsidR="006C3655" w:rsidRDefault="006C3655" w:rsidP="005C05AC">
            <w:pPr>
              <w:rPr>
                <w:rFonts w:ascii="Times New Roman" w:hAnsi="Times New Roman"/>
              </w:rPr>
            </w:pPr>
          </w:p>
          <w:p w14:paraId="38E01BAD" w14:textId="089290D2" w:rsidR="006C3655" w:rsidRDefault="006C3655" w:rsidP="005C05AC">
            <w:pPr>
              <w:rPr>
                <w:rFonts w:ascii="Times New Roman" w:hAnsi="Times New Roman"/>
              </w:rPr>
            </w:pPr>
          </w:p>
          <w:p w14:paraId="79CA7B03" w14:textId="67DE212B" w:rsidR="006C3655" w:rsidRDefault="006C3655" w:rsidP="005C05AC">
            <w:pPr>
              <w:rPr>
                <w:rFonts w:ascii="Times New Roman" w:hAnsi="Times New Roman"/>
              </w:rPr>
            </w:pPr>
          </w:p>
          <w:p w14:paraId="4FAB4ADB" w14:textId="7963A466" w:rsidR="006C3655" w:rsidRDefault="006C3655" w:rsidP="005C05AC">
            <w:pPr>
              <w:rPr>
                <w:rFonts w:ascii="Times New Roman" w:hAnsi="Times New Roman"/>
              </w:rPr>
            </w:pPr>
          </w:p>
          <w:p w14:paraId="75959A7B" w14:textId="0976B9B2" w:rsidR="00134073" w:rsidRDefault="00134073" w:rsidP="00AE1740">
            <w:pPr>
              <w:rPr>
                <w:rFonts w:ascii="Times New Roman" w:hAnsi="Times New Roman"/>
              </w:rPr>
            </w:pPr>
            <w:r>
              <w:rPr>
                <w:rFonts w:ascii="Times New Roman" w:hAnsi="Times New Roman"/>
              </w:rPr>
              <w:t>Chair Monteros—</w:t>
            </w:r>
            <w:r w:rsidR="00AE1740">
              <w:rPr>
                <w:rFonts w:ascii="Times New Roman" w:hAnsi="Times New Roman"/>
              </w:rPr>
              <w:t xml:space="preserve">Spoke to Councilmember Walker about </w:t>
            </w:r>
            <w:r w:rsidR="00BD238B">
              <w:rPr>
                <w:rFonts w:ascii="Times New Roman" w:hAnsi="Times New Roman"/>
              </w:rPr>
              <w:t>organizing</w:t>
            </w:r>
            <w:r w:rsidR="00AE1740">
              <w:rPr>
                <w:rFonts w:ascii="Times New Roman" w:hAnsi="Times New Roman"/>
              </w:rPr>
              <w:t xml:space="preserve"> something special for next ADA celebration. Want to fix sidewalks on Portland Avenue near </w:t>
            </w:r>
            <w:r w:rsidR="00B71157">
              <w:rPr>
                <w:rFonts w:ascii="Times New Roman" w:hAnsi="Times New Roman"/>
              </w:rPr>
              <w:t xml:space="preserve">Emerald Queen </w:t>
            </w:r>
            <w:r w:rsidR="00AE1740">
              <w:rPr>
                <w:rFonts w:ascii="Times New Roman" w:hAnsi="Times New Roman"/>
              </w:rPr>
              <w:t>Casino that are exhausting to navigate currently by wheelchair.</w:t>
            </w:r>
            <w:r w:rsidR="00B71157">
              <w:rPr>
                <w:rFonts w:ascii="Times New Roman" w:hAnsi="Times New Roman"/>
              </w:rPr>
              <w:t xml:space="preserve"> Driveway is way too steep. Glass is on sidewalk everywhere and no signal on other side of cross walk.</w:t>
            </w:r>
          </w:p>
          <w:p w14:paraId="6CA058E6" w14:textId="5BDB4749" w:rsidR="00365ADA" w:rsidRPr="0047657B" w:rsidRDefault="00365ADA" w:rsidP="00134073">
            <w:pPr>
              <w:rPr>
                <w:rFonts w:ascii="Times New Roman" w:hAnsi="Times New Roman"/>
              </w:rPr>
            </w:pPr>
          </w:p>
        </w:tc>
      </w:tr>
      <w:tr w:rsidR="0047657B" w:rsidRPr="004752FF" w14:paraId="36678041" w14:textId="77777777" w:rsidTr="00974588">
        <w:tc>
          <w:tcPr>
            <w:tcW w:w="2610" w:type="dxa"/>
          </w:tcPr>
          <w:p w14:paraId="129E016A" w14:textId="77777777"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52A8F262" w14:textId="22B9D0C6" w:rsidR="0047657B" w:rsidRDefault="00C25E67" w:rsidP="00974588">
            <w:pPr>
              <w:widowControl w:val="0"/>
              <w:suppressAutoHyphens/>
              <w:ind w:right="86"/>
              <w:rPr>
                <w:rFonts w:ascii="Times New Roman" w:hAnsi="Times New Roman"/>
              </w:rPr>
            </w:pPr>
            <w:r>
              <w:rPr>
                <w:rFonts w:ascii="Times New Roman" w:hAnsi="Times New Roman"/>
              </w:rPr>
              <w:t>No report from Commissioner Byram</w:t>
            </w:r>
          </w:p>
        </w:tc>
      </w:tr>
    </w:tbl>
    <w:tbl>
      <w:tblPr>
        <w:tblStyle w:val="TableGrid11"/>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7238"/>
      </w:tblGrid>
      <w:tr w:rsidR="00D60DE1" w:rsidRPr="005D2064" w14:paraId="28EA3D02" w14:textId="77777777" w:rsidTr="00307485">
        <w:trPr>
          <w:trHeight w:val="558"/>
        </w:trPr>
        <w:tc>
          <w:tcPr>
            <w:tcW w:w="2752" w:type="dxa"/>
          </w:tcPr>
          <w:p w14:paraId="1F42876C" w14:textId="16E8E6F7" w:rsidR="00B720B9" w:rsidRDefault="00B720B9" w:rsidP="00296F08">
            <w:pPr>
              <w:widowControl w:val="0"/>
              <w:suppressAutoHyphens/>
              <w:ind w:right="86"/>
              <w:rPr>
                <w:rFonts w:ascii="Times New Roman" w:hAnsi="Times New Roman"/>
                <w:b/>
                <w:i/>
              </w:rPr>
            </w:pPr>
          </w:p>
          <w:p w14:paraId="34BDB1D0" w14:textId="59CB624E" w:rsidR="00E27A04" w:rsidRDefault="001745D1" w:rsidP="00562EBA">
            <w:pPr>
              <w:widowControl w:val="0"/>
              <w:suppressAutoHyphens/>
              <w:ind w:left="-108" w:right="86"/>
              <w:rPr>
                <w:rFonts w:ascii="Times New Roman" w:hAnsi="Times New Roman"/>
                <w:b/>
                <w:i/>
              </w:rPr>
            </w:pPr>
            <w:r>
              <w:rPr>
                <w:rFonts w:ascii="Times New Roman" w:hAnsi="Times New Roman"/>
                <w:b/>
                <w:i/>
              </w:rPr>
              <w:t>Liaison Report</w:t>
            </w:r>
          </w:p>
          <w:p w14:paraId="066C6B7B" w14:textId="77777777" w:rsidR="00E27A04" w:rsidRDefault="00E27A04" w:rsidP="00562EBA">
            <w:pPr>
              <w:widowControl w:val="0"/>
              <w:suppressAutoHyphens/>
              <w:ind w:left="-108" w:right="86"/>
              <w:rPr>
                <w:rFonts w:ascii="Times New Roman" w:hAnsi="Times New Roman"/>
                <w:b/>
                <w:i/>
              </w:rPr>
            </w:pPr>
          </w:p>
          <w:p w14:paraId="01593EE1" w14:textId="77777777" w:rsidR="00E27A04" w:rsidRDefault="00E27A04" w:rsidP="00562EBA">
            <w:pPr>
              <w:widowControl w:val="0"/>
              <w:suppressAutoHyphens/>
              <w:ind w:left="-108" w:right="86"/>
              <w:rPr>
                <w:rFonts w:ascii="Times New Roman" w:hAnsi="Times New Roman"/>
                <w:b/>
                <w:i/>
              </w:rPr>
            </w:pPr>
          </w:p>
          <w:p w14:paraId="118669D9" w14:textId="77777777" w:rsidR="00E27A04" w:rsidRDefault="00E27A04" w:rsidP="00562EBA">
            <w:pPr>
              <w:widowControl w:val="0"/>
              <w:suppressAutoHyphens/>
              <w:ind w:left="-108" w:right="86"/>
              <w:rPr>
                <w:rFonts w:ascii="Times New Roman" w:hAnsi="Times New Roman"/>
                <w:b/>
                <w:i/>
              </w:rPr>
            </w:pPr>
          </w:p>
          <w:p w14:paraId="074AC136" w14:textId="72592291" w:rsidR="00E27A04" w:rsidRDefault="00E27A04" w:rsidP="00562EBA">
            <w:pPr>
              <w:widowControl w:val="0"/>
              <w:suppressAutoHyphens/>
              <w:ind w:left="-108" w:right="86"/>
              <w:rPr>
                <w:rFonts w:ascii="Times New Roman" w:hAnsi="Times New Roman"/>
                <w:b/>
                <w:i/>
              </w:rPr>
            </w:pPr>
          </w:p>
          <w:p w14:paraId="608FFC86" w14:textId="0ED79798" w:rsidR="007848C2" w:rsidRDefault="007848C2" w:rsidP="00562EBA">
            <w:pPr>
              <w:widowControl w:val="0"/>
              <w:suppressAutoHyphens/>
              <w:ind w:left="-108" w:right="86"/>
              <w:rPr>
                <w:rFonts w:ascii="Times New Roman" w:hAnsi="Times New Roman"/>
                <w:b/>
                <w:i/>
              </w:rPr>
            </w:pPr>
          </w:p>
          <w:p w14:paraId="7FDF5FCE" w14:textId="376B6DE1" w:rsidR="007848C2" w:rsidRDefault="007848C2" w:rsidP="00562EBA">
            <w:pPr>
              <w:widowControl w:val="0"/>
              <w:suppressAutoHyphens/>
              <w:ind w:left="-108" w:right="86"/>
              <w:rPr>
                <w:rFonts w:ascii="Times New Roman" w:hAnsi="Times New Roman"/>
                <w:b/>
                <w:i/>
              </w:rPr>
            </w:pPr>
          </w:p>
          <w:p w14:paraId="2F6316F3" w14:textId="77777777" w:rsidR="007848C2" w:rsidRDefault="007848C2" w:rsidP="00562EBA">
            <w:pPr>
              <w:widowControl w:val="0"/>
              <w:suppressAutoHyphens/>
              <w:ind w:left="-108" w:right="86"/>
              <w:rPr>
                <w:rFonts w:ascii="Times New Roman" w:hAnsi="Times New Roman"/>
                <w:b/>
                <w:i/>
              </w:rPr>
            </w:pPr>
          </w:p>
          <w:p w14:paraId="7CDDC7BF" w14:textId="76F2938E" w:rsidR="00B71157" w:rsidRDefault="00B71157" w:rsidP="001268F7">
            <w:pPr>
              <w:widowControl w:val="0"/>
              <w:suppressAutoHyphens/>
              <w:ind w:right="86"/>
              <w:rPr>
                <w:rFonts w:ascii="Times New Roman" w:hAnsi="Times New Roman"/>
                <w:b/>
                <w:i/>
              </w:rPr>
            </w:pPr>
          </w:p>
          <w:p w14:paraId="669D8C87" w14:textId="77777777" w:rsidR="00B71157" w:rsidRDefault="00B71157" w:rsidP="00307485">
            <w:pPr>
              <w:widowControl w:val="0"/>
              <w:suppressAutoHyphens/>
              <w:ind w:left="-108" w:right="86"/>
              <w:rPr>
                <w:rFonts w:ascii="Times New Roman" w:hAnsi="Times New Roman"/>
                <w:b/>
                <w:i/>
              </w:rPr>
            </w:pPr>
          </w:p>
          <w:p w14:paraId="3895591B" w14:textId="77777777" w:rsidR="00B71157" w:rsidRDefault="00B71157" w:rsidP="00307485">
            <w:pPr>
              <w:widowControl w:val="0"/>
              <w:suppressAutoHyphens/>
              <w:ind w:left="-108" w:right="86"/>
              <w:rPr>
                <w:rFonts w:ascii="Times New Roman" w:hAnsi="Times New Roman"/>
                <w:b/>
                <w:i/>
              </w:rPr>
            </w:pPr>
          </w:p>
          <w:p w14:paraId="50A44923" w14:textId="45250749" w:rsidR="00307485" w:rsidRPr="005D2064" w:rsidRDefault="000170F5" w:rsidP="00307485">
            <w:pPr>
              <w:widowControl w:val="0"/>
              <w:suppressAutoHyphens/>
              <w:ind w:left="-108" w:right="86"/>
              <w:rPr>
                <w:rFonts w:ascii="Times New Roman" w:hAnsi="Times New Roman"/>
                <w:b/>
                <w:i/>
              </w:rPr>
            </w:pPr>
            <w:r>
              <w:rPr>
                <w:rFonts w:ascii="Times New Roman" w:hAnsi="Times New Roman"/>
                <w:b/>
                <w:i/>
              </w:rPr>
              <w:t>Comments</w:t>
            </w:r>
          </w:p>
          <w:p w14:paraId="25B40D83" w14:textId="77777777" w:rsidR="00EB0741" w:rsidRDefault="00EB0741" w:rsidP="001D29BD">
            <w:pPr>
              <w:widowControl w:val="0"/>
              <w:suppressAutoHyphens/>
              <w:ind w:left="-111" w:right="86"/>
              <w:rPr>
                <w:rFonts w:ascii="Times New Roman" w:hAnsi="Times New Roman"/>
                <w:b/>
                <w:i/>
              </w:rPr>
            </w:pPr>
          </w:p>
          <w:p w14:paraId="025CDA8F" w14:textId="77777777" w:rsidR="00EB0741" w:rsidRDefault="00EB0741" w:rsidP="001D29BD">
            <w:pPr>
              <w:widowControl w:val="0"/>
              <w:suppressAutoHyphens/>
              <w:ind w:left="-111" w:right="86"/>
              <w:rPr>
                <w:rFonts w:ascii="Times New Roman" w:hAnsi="Times New Roman"/>
                <w:b/>
                <w:i/>
              </w:rPr>
            </w:pPr>
          </w:p>
          <w:p w14:paraId="39A02D5A" w14:textId="1FCF08B7" w:rsidR="004D4ADE" w:rsidRDefault="004D4ADE" w:rsidP="002F0D3C">
            <w:pPr>
              <w:widowControl w:val="0"/>
              <w:suppressAutoHyphens/>
              <w:ind w:right="86"/>
              <w:rPr>
                <w:rFonts w:ascii="Times New Roman" w:hAnsi="Times New Roman"/>
                <w:b/>
                <w:i/>
              </w:rPr>
            </w:pPr>
          </w:p>
          <w:p w14:paraId="648E1FA2" w14:textId="3B606ACF" w:rsidR="00134073" w:rsidRDefault="00134073" w:rsidP="002F0D3C">
            <w:pPr>
              <w:widowControl w:val="0"/>
              <w:suppressAutoHyphens/>
              <w:ind w:right="86"/>
              <w:rPr>
                <w:rFonts w:ascii="Times New Roman" w:hAnsi="Times New Roman"/>
                <w:b/>
                <w:i/>
              </w:rPr>
            </w:pPr>
          </w:p>
          <w:p w14:paraId="7CEE62AF" w14:textId="604CCB75" w:rsidR="00134073" w:rsidRDefault="00134073" w:rsidP="002F0D3C">
            <w:pPr>
              <w:widowControl w:val="0"/>
              <w:suppressAutoHyphens/>
              <w:ind w:right="86"/>
              <w:rPr>
                <w:rFonts w:ascii="Times New Roman" w:hAnsi="Times New Roman"/>
                <w:b/>
                <w:i/>
              </w:rPr>
            </w:pPr>
          </w:p>
          <w:p w14:paraId="7D263951" w14:textId="3E71D542" w:rsidR="00134073" w:rsidRDefault="00134073" w:rsidP="002F0D3C">
            <w:pPr>
              <w:widowControl w:val="0"/>
              <w:suppressAutoHyphens/>
              <w:ind w:right="86"/>
              <w:rPr>
                <w:rFonts w:ascii="Times New Roman" w:hAnsi="Times New Roman"/>
                <w:b/>
                <w:i/>
              </w:rPr>
            </w:pPr>
          </w:p>
          <w:p w14:paraId="300F1022" w14:textId="4CEAA2F2" w:rsidR="00134073" w:rsidRDefault="00134073" w:rsidP="002F0D3C">
            <w:pPr>
              <w:widowControl w:val="0"/>
              <w:suppressAutoHyphens/>
              <w:ind w:right="86"/>
              <w:rPr>
                <w:rFonts w:ascii="Times New Roman" w:hAnsi="Times New Roman"/>
                <w:b/>
                <w:i/>
              </w:rPr>
            </w:pPr>
          </w:p>
          <w:p w14:paraId="6079F966" w14:textId="3B9D1FE0" w:rsidR="00134073" w:rsidRDefault="00134073" w:rsidP="002F0D3C">
            <w:pPr>
              <w:widowControl w:val="0"/>
              <w:suppressAutoHyphens/>
              <w:ind w:right="86"/>
              <w:rPr>
                <w:rFonts w:ascii="Times New Roman" w:hAnsi="Times New Roman"/>
                <w:b/>
                <w:i/>
              </w:rPr>
            </w:pPr>
          </w:p>
          <w:p w14:paraId="15DC9903" w14:textId="4AE6CA40" w:rsidR="001268F7" w:rsidRDefault="001268F7" w:rsidP="002F0D3C">
            <w:pPr>
              <w:widowControl w:val="0"/>
              <w:suppressAutoHyphens/>
              <w:ind w:right="86"/>
              <w:rPr>
                <w:rFonts w:ascii="Times New Roman" w:hAnsi="Times New Roman"/>
                <w:b/>
                <w:i/>
              </w:rPr>
            </w:pPr>
          </w:p>
          <w:p w14:paraId="7A28952C" w14:textId="01EFAB67" w:rsidR="001268F7" w:rsidRDefault="001268F7" w:rsidP="002F0D3C">
            <w:pPr>
              <w:widowControl w:val="0"/>
              <w:suppressAutoHyphens/>
              <w:ind w:right="86"/>
              <w:rPr>
                <w:rFonts w:ascii="Times New Roman" w:hAnsi="Times New Roman"/>
                <w:b/>
                <w:i/>
              </w:rPr>
            </w:pPr>
          </w:p>
          <w:p w14:paraId="7908BC61" w14:textId="5F2FCE9F" w:rsidR="00134073" w:rsidRDefault="00134073" w:rsidP="002F0D3C">
            <w:pPr>
              <w:widowControl w:val="0"/>
              <w:suppressAutoHyphens/>
              <w:ind w:right="86"/>
              <w:rPr>
                <w:rFonts w:ascii="Times New Roman" w:hAnsi="Times New Roman"/>
                <w:b/>
                <w:i/>
              </w:rPr>
            </w:pPr>
          </w:p>
          <w:p w14:paraId="7769D370" w14:textId="43AEEB48" w:rsidR="00562EBA" w:rsidRDefault="002C3029" w:rsidP="002F0D3C">
            <w:pPr>
              <w:widowControl w:val="0"/>
              <w:suppressAutoHyphens/>
              <w:ind w:right="86"/>
              <w:rPr>
                <w:rFonts w:ascii="Times New Roman" w:hAnsi="Times New Roman"/>
                <w:b/>
                <w:i/>
              </w:rPr>
            </w:pPr>
            <w:r>
              <w:rPr>
                <w:rFonts w:ascii="Times New Roman" w:hAnsi="Times New Roman"/>
                <w:b/>
                <w:i/>
              </w:rPr>
              <w:t>Emergency Management Report</w:t>
            </w:r>
          </w:p>
          <w:p w14:paraId="3077509C" w14:textId="77777777" w:rsidR="00562EBA" w:rsidRDefault="00562EBA" w:rsidP="002F0D3C">
            <w:pPr>
              <w:widowControl w:val="0"/>
              <w:suppressAutoHyphens/>
              <w:ind w:right="86"/>
              <w:rPr>
                <w:rFonts w:ascii="Times New Roman" w:hAnsi="Times New Roman"/>
                <w:b/>
                <w:i/>
              </w:rPr>
            </w:pPr>
          </w:p>
          <w:p w14:paraId="2BCE7353" w14:textId="77777777" w:rsidR="00562EBA" w:rsidRDefault="00562EBA" w:rsidP="002F0D3C">
            <w:pPr>
              <w:widowControl w:val="0"/>
              <w:suppressAutoHyphens/>
              <w:ind w:right="86"/>
              <w:rPr>
                <w:rFonts w:ascii="Times New Roman" w:hAnsi="Times New Roman"/>
                <w:b/>
                <w:i/>
              </w:rPr>
            </w:pPr>
          </w:p>
          <w:p w14:paraId="4DA59B12" w14:textId="77777777" w:rsidR="00562EBA" w:rsidRDefault="00562EBA" w:rsidP="002F0D3C">
            <w:pPr>
              <w:widowControl w:val="0"/>
              <w:suppressAutoHyphens/>
              <w:ind w:right="86"/>
              <w:rPr>
                <w:rFonts w:ascii="Times New Roman" w:hAnsi="Times New Roman"/>
                <w:b/>
                <w:i/>
              </w:rPr>
            </w:pPr>
          </w:p>
          <w:p w14:paraId="3799AE8A" w14:textId="1DC9A88B" w:rsidR="00134073" w:rsidRDefault="00134073" w:rsidP="002F0D3C">
            <w:pPr>
              <w:widowControl w:val="0"/>
              <w:suppressAutoHyphens/>
              <w:ind w:right="86"/>
              <w:rPr>
                <w:rFonts w:ascii="Times New Roman" w:hAnsi="Times New Roman"/>
                <w:b/>
                <w:i/>
              </w:rPr>
            </w:pPr>
          </w:p>
          <w:p w14:paraId="5C53B01D" w14:textId="3EE15936" w:rsidR="00134073" w:rsidRDefault="00134073" w:rsidP="002F0D3C">
            <w:pPr>
              <w:widowControl w:val="0"/>
              <w:suppressAutoHyphens/>
              <w:ind w:right="86"/>
              <w:rPr>
                <w:rFonts w:ascii="Times New Roman" w:hAnsi="Times New Roman"/>
                <w:b/>
                <w:i/>
              </w:rPr>
            </w:pPr>
            <w:r>
              <w:rPr>
                <w:rFonts w:ascii="Times New Roman" w:hAnsi="Times New Roman"/>
                <w:b/>
                <w:i/>
              </w:rPr>
              <w:t>PCAC Report from Hester</w:t>
            </w:r>
          </w:p>
          <w:p w14:paraId="1881DF7A" w14:textId="4966FA73" w:rsidR="00134073" w:rsidRDefault="00134073" w:rsidP="002F0D3C">
            <w:pPr>
              <w:widowControl w:val="0"/>
              <w:suppressAutoHyphens/>
              <w:ind w:right="86"/>
              <w:rPr>
                <w:rFonts w:ascii="Times New Roman" w:hAnsi="Times New Roman"/>
                <w:b/>
                <w:i/>
              </w:rPr>
            </w:pPr>
          </w:p>
          <w:p w14:paraId="0EA2F149" w14:textId="77777777" w:rsidR="00134073" w:rsidRDefault="00134073" w:rsidP="002F0D3C">
            <w:pPr>
              <w:widowControl w:val="0"/>
              <w:suppressAutoHyphens/>
              <w:ind w:right="86"/>
              <w:rPr>
                <w:rFonts w:ascii="Times New Roman" w:hAnsi="Times New Roman"/>
                <w:b/>
                <w:i/>
              </w:rPr>
            </w:pPr>
          </w:p>
          <w:p w14:paraId="0F06318D" w14:textId="2F00E5B7" w:rsidR="00CB75F5" w:rsidRDefault="00CB75F5" w:rsidP="002F0D3C">
            <w:pPr>
              <w:widowControl w:val="0"/>
              <w:suppressAutoHyphens/>
              <w:ind w:right="86"/>
              <w:rPr>
                <w:rFonts w:ascii="Times New Roman" w:hAnsi="Times New Roman"/>
                <w:b/>
                <w:i/>
              </w:rPr>
            </w:pPr>
          </w:p>
          <w:p w14:paraId="702A8764" w14:textId="7E6231BB" w:rsidR="00F05276" w:rsidRDefault="005D6715" w:rsidP="002F0D3C">
            <w:pPr>
              <w:widowControl w:val="0"/>
              <w:suppressAutoHyphens/>
              <w:ind w:right="86"/>
              <w:rPr>
                <w:rFonts w:ascii="Times New Roman" w:hAnsi="Times New Roman"/>
                <w:b/>
                <w:i/>
              </w:rPr>
            </w:pPr>
            <w:r>
              <w:rPr>
                <w:rFonts w:ascii="Times New Roman" w:hAnsi="Times New Roman"/>
                <w:b/>
                <w:i/>
              </w:rPr>
              <w:t>Commissioner Reports</w:t>
            </w:r>
          </w:p>
          <w:p w14:paraId="4BD11D6E" w14:textId="77777777" w:rsidR="00F05276" w:rsidRDefault="00F05276" w:rsidP="002F0D3C">
            <w:pPr>
              <w:widowControl w:val="0"/>
              <w:suppressAutoHyphens/>
              <w:ind w:right="86"/>
              <w:rPr>
                <w:rFonts w:ascii="Times New Roman" w:hAnsi="Times New Roman"/>
                <w:b/>
                <w:i/>
              </w:rPr>
            </w:pPr>
          </w:p>
          <w:p w14:paraId="54A78F6B" w14:textId="28F8B5AA" w:rsidR="009C13C8" w:rsidRDefault="009C13C8" w:rsidP="00A0331B">
            <w:pPr>
              <w:widowControl w:val="0"/>
              <w:suppressAutoHyphens/>
              <w:ind w:right="86"/>
              <w:rPr>
                <w:rFonts w:ascii="Times New Roman" w:hAnsi="Times New Roman"/>
                <w:b/>
                <w:i/>
              </w:rPr>
            </w:pPr>
          </w:p>
          <w:p w14:paraId="5E6C5999" w14:textId="77777777" w:rsidR="00922BEE" w:rsidRDefault="00922BEE" w:rsidP="00A0331B">
            <w:pPr>
              <w:widowControl w:val="0"/>
              <w:suppressAutoHyphens/>
              <w:ind w:right="86"/>
              <w:rPr>
                <w:rFonts w:ascii="Times New Roman" w:hAnsi="Times New Roman"/>
                <w:b/>
                <w:i/>
              </w:rPr>
            </w:pPr>
          </w:p>
          <w:p w14:paraId="5294BD0E" w14:textId="77777777" w:rsidR="00922BEE" w:rsidRDefault="00922BEE" w:rsidP="00A0331B">
            <w:pPr>
              <w:widowControl w:val="0"/>
              <w:suppressAutoHyphens/>
              <w:ind w:right="86"/>
              <w:rPr>
                <w:rFonts w:ascii="Times New Roman" w:hAnsi="Times New Roman"/>
                <w:b/>
                <w:i/>
              </w:rPr>
            </w:pPr>
          </w:p>
          <w:p w14:paraId="1B855698" w14:textId="7DB63824" w:rsidR="009C13C8" w:rsidRDefault="00CB75F5" w:rsidP="00A0331B">
            <w:pPr>
              <w:widowControl w:val="0"/>
              <w:suppressAutoHyphens/>
              <w:ind w:right="86"/>
              <w:rPr>
                <w:rFonts w:ascii="Times New Roman" w:hAnsi="Times New Roman"/>
                <w:b/>
                <w:i/>
              </w:rPr>
            </w:pPr>
            <w:r>
              <w:rPr>
                <w:rFonts w:ascii="Times New Roman" w:hAnsi="Times New Roman"/>
                <w:b/>
                <w:i/>
              </w:rPr>
              <w:t>New Business</w:t>
            </w:r>
          </w:p>
          <w:p w14:paraId="5561C789" w14:textId="77777777" w:rsidR="00134073" w:rsidRDefault="00134073" w:rsidP="00A0331B">
            <w:pPr>
              <w:widowControl w:val="0"/>
              <w:suppressAutoHyphens/>
              <w:ind w:right="86"/>
              <w:rPr>
                <w:rFonts w:ascii="Times New Roman" w:hAnsi="Times New Roman"/>
                <w:b/>
                <w:i/>
              </w:rPr>
            </w:pPr>
          </w:p>
          <w:p w14:paraId="1C8BB7A8" w14:textId="77777777" w:rsidR="00134073" w:rsidRDefault="00134073" w:rsidP="00A0331B">
            <w:pPr>
              <w:widowControl w:val="0"/>
              <w:suppressAutoHyphens/>
              <w:ind w:right="86"/>
              <w:rPr>
                <w:rFonts w:ascii="Times New Roman" w:hAnsi="Times New Roman"/>
                <w:b/>
                <w:i/>
              </w:rPr>
            </w:pPr>
          </w:p>
          <w:p w14:paraId="09782EAA" w14:textId="2330A737" w:rsidR="00CB75F5" w:rsidRDefault="00CB75F5" w:rsidP="00A0331B">
            <w:pPr>
              <w:widowControl w:val="0"/>
              <w:suppressAutoHyphens/>
              <w:ind w:right="86"/>
              <w:rPr>
                <w:rFonts w:ascii="Times New Roman" w:hAnsi="Times New Roman"/>
                <w:b/>
                <w:i/>
              </w:rPr>
            </w:pPr>
            <w:r>
              <w:rPr>
                <w:rFonts w:ascii="Times New Roman" w:hAnsi="Times New Roman"/>
                <w:b/>
                <w:i/>
              </w:rPr>
              <w:t>Good of the Order</w:t>
            </w:r>
          </w:p>
          <w:p w14:paraId="621FA5DD" w14:textId="77777777" w:rsidR="00922BEE" w:rsidRDefault="00922BEE" w:rsidP="007D363D">
            <w:pPr>
              <w:widowControl w:val="0"/>
              <w:suppressAutoHyphens/>
              <w:ind w:right="86"/>
              <w:rPr>
                <w:rFonts w:ascii="Times New Roman" w:hAnsi="Times New Roman"/>
                <w:b/>
                <w:i/>
              </w:rPr>
            </w:pPr>
          </w:p>
          <w:p w14:paraId="373EB11E" w14:textId="091412BE" w:rsidR="00FE6F09" w:rsidRDefault="00CB75F5" w:rsidP="007D363D">
            <w:pPr>
              <w:widowControl w:val="0"/>
              <w:suppressAutoHyphens/>
              <w:ind w:right="86"/>
              <w:rPr>
                <w:rFonts w:ascii="Times New Roman" w:hAnsi="Times New Roman"/>
                <w:b/>
                <w:i/>
              </w:rPr>
            </w:pPr>
            <w:r>
              <w:rPr>
                <w:rFonts w:ascii="Times New Roman" w:hAnsi="Times New Roman"/>
                <w:b/>
                <w:i/>
              </w:rPr>
              <w:t>Adjournment</w:t>
            </w:r>
          </w:p>
          <w:p w14:paraId="54292457" w14:textId="2F83A96E" w:rsidR="00FE6F09" w:rsidRDefault="00FE6F09" w:rsidP="007D363D">
            <w:pPr>
              <w:widowControl w:val="0"/>
              <w:suppressAutoHyphens/>
              <w:ind w:right="86"/>
              <w:rPr>
                <w:rFonts w:ascii="Times New Roman" w:hAnsi="Times New Roman"/>
                <w:b/>
                <w:i/>
              </w:rPr>
            </w:pPr>
          </w:p>
          <w:p w14:paraId="6907BA93" w14:textId="688D7C88" w:rsidR="00ED1B2A" w:rsidRDefault="00ED1B2A" w:rsidP="007D363D">
            <w:pPr>
              <w:widowControl w:val="0"/>
              <w:suppressAutoHyphens/>
              <w:ind w:right="86"/>
              <w:rPr>
                <w:rFonts w:ascii="Times New Roman" w:hAnsi="Times New Roman"/>
                <w:b/>
                <w:i/>
              </w:rPr>
            </w:pPr>
          </w:p>
          <w:p w14:paraId="0C00D595" w14:textId="0BF56E57" w:rsidR="00D60DE1" w:rsidRPr="005D2064" w:rsidRDefault="00D60DE1" w:rsidP="003764A0">
            <w:pPr>
              <w:widowControl w:val="0"/>
              <w:suppressAutoHyphens/>
              <w:ind w:right="86"/>
              <w:rPr>
                <w:rFonts w:ascii="Times New Roman" w:hAnsi="Times New Roman"/>
                <w:b/>
                <w:i/>
              </w:rPr>
            </w:pPr>
          </w:p>
          <w:p w14:paraId="170E6C34" w14:textId="77777777" w:rsidR="00D60DE1" w:rsidRPr="005D2064" w:rsidRDefault="00D60DE1" w:rsidP="00C2326C">
            <w:pPr>
              <w:widowControl w:val="0"/>
              <w:suppressAutoHyphens/>
              <w:ind w:right="86"/>
              <w:rPr>
                <w:rFonts w:ascii="Times New Roman" w:hAnsi="Times New Roman"/>
                <w:b/>
                <w:i/>
              </w:rPr>
            </w:pPr>
          </w:p>
        </w:tc>
        <w:tc>
          <w:tcPr>
            <w:tcW w:w="7238" w:type="dxa"/>
          </w:tcPr>
          <w:p w14:paraId="49C8719B" w14:textId="09E5DC09" w:rsidR="00296F08" w:rsidRPr="00296F08" w:rsidRDefault="00296F08" w:rsidP="00296F08">
            <w:pPr>
              <w:rPr>
                <w:rFonts w:ascii="Times New Roman" w:hAnsi="Times New Roman"/>
                <w:b/>
                <w:color w:val="000000"/>
              </w:rPr>
            </w:pPr>
          </w:p>
          <w:p w14:paraId="1F7EE541" w14:textId="484E8E1A" w:rsidR="00296F08" w:rsidRPr="00296F08" w:rsidRDefault="001745D1" w:rsidP="00296F08">
            <w:pPr>
              <w:pStyle w:val="ListParagraph"/>
              <w:spacing w:after="0"/>
              <w:rPr>
                <w:rFonts w:ascii="Times New Roman" w:hAnsi="Times New Roman"/>
                <w:b/>
                <w:color w:val="000000"/>
                <w:sz w:val="20"/>
                <w:szCs w:val="20"/>
              </w:rPr>
            </w:pPr>
            <w:r w:rsidRPr="001745D1">
              <w:rPr>
                <w:rFonts w:ascii="Times New Roman" w:hAnsi="Times New Roman"/>
                <w:b/>
                <w:color w:val="000000"/>
                <w:sz w:val="20"/>
                <w:szCs w:val="20"/>
              </w:rPr>
              <w:t>Accessible Taxi and Feasibility Study.</w:t>
            </w:r>
          </w:p>
          <w:p w14:paraId="0E060322" w14:textId="47C4BC47" w:rsidR="00296F08" w:rsidRDefault="00B7115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Beginning to prep missing elements of Feasibility Report</w:t>
            </w:r>
          </w:p>
          <w:p w14:paraId="4A033C6F" w14:textId="30BBA091" w:rsidR="00D9002E" w:rsidRDefault="00296F08" w:rsidP="001745D1">
            <w:pPr>
              <w:pStyle w:val="ListParagraph"/>
              <w:spacing w:after="0"/>
              <w:rPr>
                <w:rFonts w:ascii="Times New Roman" w:hAnsi="Times New Roman"/>
                <w:color w:val="000000"/>
                <w:sz w:val="20"/>
                <w:szCs w:val="20"/>
              </w:rPr>
            </w:pPr>
            <w:r w:rsidRPr="00D9002E">
              <w:rPr>
                <w:rFonts w:ascii="Times New Roman" w:hAnsi="Times New Roman"/>
                <w:b/>
                <w:color w:val="000000"/>
                <w:sz w:val="20"/>
                <w:szCs w:val="20"/>
              </w:rPr>
              <w:t>CBC Equity Analys</w:t>
            </w:r>
            <w:r w:rsidR="00D9002E">
              <w:rPr>
                <w:rFonts w:ascii="Times New Roman" w:hAnsi="Times New Roman"/>
                <w:b/>
                <w:color w:val="000000"/>
                <w:sz w:val="20"/>
                <w:szCs w:val="20"/>
              </w:rPr>
              <w:t>t</w:t>
            </w:r>
          </w:p>
          <w:p w14:paraId="458EABB1" w14:textId="67FE94CF" w:rsidR="00296F08" w:rsidRDefault="00B7115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Lucas introduced Equity analyst Drena Sellers and her work ahead</w:t>
            </w:r>
            <w:r w:rsidR="00134073">
              <w:rPr>
                <w:rFonts w:ascii="Times New Roman" w:hAnsi="Times New Roman"/>
                <w:color w:val="000000"/>
                <w:sz w:val="20"/>
                <w:szCs w:val="20"/>
              </w:rPr>
              <w:t>.</w:t>
            </w:r>
          </w:p>
          <w:p w14:paraId="5FE49343" w14:textId="2FE4D683" w:rsidR="00D9002E" w:rsidRDefault="00D9002E" w:rsidP="001745D1">
            <w:pPr>
              <w:pStyle w:val="ListParagraph"/>
              <w:spacing w:after="0"/>
              <w:rPr>
                <w:rFonts w:ascii="Times New Roman" w:hAnsi="Times New Roman"/>
                <w:b/>
                <w:color w:val="000000"/>
                <w:sz w:val="20"/>
                <w:szCs w:val="20"/>
              </w:rPr>
            </w:pPr>
            <w:r w:rsidRPr="00134073">
              <w:rPr>
                <w:rFonts w:ascii="Times New Roman" w:hAnsi="Times New Roman"/>
                <w:b/>
                <w:color w:val="000000"/>
                <w:sz w:val="20"/>
                <w:szCs w:val="20"/>
              </w:rPr>
              <w:t>Upcoming Events</w:t>
            </w:r>
          </w:p>
          <w:p w14:paraId="79061E14" w14:textId="529AD4FB" w:rsidR="00B71157" w:rsidRPr="00134073" w:rsidRDefault="00B71157" w:rsidP="001745D1">
            <w:pPr>
              <w:pStyle w:val="ListParagraph"/>
              <w:spacing w:after="0"/>
              <w:rPr>
                <w:rFonts w:ascii="Times New Roman" w:hAnsi="Times New Roman"/>
                <w:b/>
                <w:color w:val="000000"/>
                <w:sz w:val="20"/>
                <w:szCs w:val="20"/>
              </w:rPr>
            </w:pPr>
            <w:r>
              <w:rPr>
                <w:rFonts w:ascii="Times New Roman" w:hAnsi="Times New Roman"/>
                <w:b/>
                <w:color w:val="000000"/>
                <w:sz w:val="20"/>
                <w:szCs w:val="20"/>
              </w:rPr>
              <w:t>Public Works</w:t>
            </w:r>
          </w:p>
          <w:p w14:paraId="73B7FEAD" w14:textId="420C02EF" w:rsidR="00D9002E" w:rsidRDefault="00B7115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C</w:t>
            </w:r>
            <w:r w:rsidR="00D9002E" w:rsidRPr="00134073">
              <w:rPr>
                <w:rFonts w:ascii="Times New Roman" w:hAnsi="Times New Roman"/>
                <w:color w:val="000000"/>
                <w:sz w:val="20"/>
                <w:szCs w:val="20"/>
              </w:rPr>
              <w:t>elebration</w:t>
            </w:r>
            <w:r w:rsidR="00D9002E">
              <w:rPr>
                <w:rFonts w:ascii="Times New Roman" w:hAnsi="Times New Roman"/>
                <w:color w:val="000000"/>
                <w:sz w:val="20"/>
                <w:szCs w:val="20"/>
              </w:rPr>
              <w:t xml:space="preserve"> of A</w:t>
            </w:r>
            <w:r w:rsidR="003764A0">
              <w:rPr>
                <w:rFonts w:ascii="Times New Roman" w:hAnsi="Times New Roman"/>
                <w:color w:val="000000"/>
                <w:sz w:val="20"/>
                <w:szCs w:val="20"/>
              </w:rPr>
              <w:t>DA upgrades at intersection of S</w:t>
            </w:r>
            <w:r w:rsidR="00D9002E">
              <w:rPr>
                <w:rFonts w:ascii="Times New Roman" w:hAnsi="Times New Roman"/>
                <w:color w:val="000000"/>
                <w:sz w:val="20"/>
                <w:szCs w:val="20"/>
              </w:rPr>
              <w:t>. 64</w:t>
            </w:r>
            <w:r w:rsidR="00D9002E" w:rsidRPr="00D9002E">
              <w:rPr>
                <w:rFonts w:ascii="Times New Roman" w:hAnsi="Times New Roman"/>
                <w:color w:val="000000"/>
                <w:sz w:val="20"/>
                <w:szCs w:val="20"/>
                <w:vertAlign w:val="superscript"/>
              </w:rPr>
              <w:t>th</w:t>
            </w:r>
            <w:r w:rsidR="00D9002E">
              <w:rPr>
                <w:rFonts w:ascii="Times New Roman" w:hAnsi="Times New Roman"/>
                <w:color w:val="000000"/>
                <w:sz w:val="20"/>
                <w:szCs w:val="20"/>
              </w:rPr>
              <w:t xml:space="preserve"> and Pacific to be scheduled for September.</w:t>
            </w:r>
          </w:p>
          <w:p w14:paraId="61D95680" w14:textId="719FCFD1" w:rsidR="00B71157" w:rsidRDefault="00B7115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Lucas shared from former Human Rights Commissioner Skaar around damaged sidewalks around Mann and need for plan to invest in formerly redlined areas. Gail Himes was invited to speak further on sidewalk issues</w:t>
            </w:r>
          </w:p>
          <w:p w14:paraId="1AF48222" w14:textId="437C17C4" w:rsidR="00B71157" w:rsidRDefault="00B71157" w:rsidP="001268F7">
            <w:pPr>
              <w:pStyle w:val="ListParagraph"/>
              <w:numPr>
                <w:ilvl w:val="0"/>
                <w:numId w:val="10"/>
              </w:numPr>
              <w:spacing w:after="0"/>
              <w:rPr>
                <w:rFonts w:ascii="Times New Roman" w:hAnsi="Times New Roman"/>
                <w:color w:val="000000"/>
                <w:sz w:val="20"/>
                <w:szCs w:val="20"/>
              </w:rPr>
            </w:pPr>
            <w:r>
              <w:rPr>
                <w:rFonts w:ascii="Times New Roman" w:hAnsi="Times New Roman"/>
                <w:color w:val="000000"/>
                <w:sz w:val="20"/>
                <w:szCs w:val="20"/>
              </w:rPr>
              <w:t>Himes—Sidewalk program has been underfunded for years. City could tap into special federal dollars but they take time to secure.</w:t>
            </w:r>
          </w:p>
          <w:p w14:paraId="0AA89B77" w14:textId="6CB9FCBB" w:rsidR="00B71157" w:rsidRDefault="00B71157" w:rsidP="001268F7">
            <w:pPr>
              <w:pStyle w:val="ListParagraph"/>
              <w:numPr>
                <w:ilvl w:val="0"/>
                <w:numId w:val="10"/>
              </w:numPr>
              <w:spacing w:after="0"/>
              <w:rPr>
                <w:rFonts w:ascii="Times New Roman" w:hAnsi="Times New Roman"/>
                <w:color w:val="000000"/>
                <w:sz w:val="20"/>
                <w:szCs w:val="20"/>
              </w:rPr>
            </w:pPr>
            <w:r>
              <w:rPr>
                <w:rFonts w:ascii="Times New Roman" w:hAnsi="Times New Roman"/>
                <w:color w:val="000000"/>
                <w:sz w:val="20"/>
                <w:szCs w:val="20"/>
              </w:rPr>
              <w:t>Sidewalk repair can be costly for homeowners.</w:t>
            </w:r>
          </w:p>
          <w:p w14:paraId="36218CE4" w14:textId="767B0159" w:rsidR="00B71157" w:rsidRDefault="00B71157" w:rsidP="001268F7">
            <w:pPr>
              <w:pStyle w:val="ListParagraph"/>
              <w:numPr>
                <w:ilvl w:val="0"/>
                <w:numId w:val="10"/>
              </w:numPr>
              <w:spacing w:after="0"/>
              <w:rPr>
                <w:rFonts w:ascii="Times New Roman" w:hAnsi="Times New Roman"/>
                <w:color w:val="000000"/>
                <w:sz w:val="20"/>
                <w:szCs w:val="20"/>
              </w:rPr>
            </w:pPr>
            <w:r>
              <w:rPr>
                <w:rFonts w:ascii="Times New Roman" w:hAnsi="Times New Roman"/>
                <w:color w:val="000000"/>
                <w:sz w:val="20"/>
                <w:szCs w:val="20"/>
              </w:rPr>
              <w:lastRenderedPageBreak/>
              <w:t>Need to offer more attention to sidewalks adjoining ramps since approach to ramp is critical.</w:t>
            </w:r>
          </w:p>
          <w:p w14:paraId="67EFB7BA" w14:textId="4DFF8955" w:rsidR="00B71157" w:rsidRDefault="00B71157" w:rsidP="001268F7">
            <w:pPr>
              <w:pStyle w:val="ListParagraph"/>
              <w:numPr>
                <w:ilvl w:val="0"/>
                <w:numId w:val="10"/>
              </w:numPr>
              <w:spacing w:after="0"/>
              <w:rPr>
                <w:rFonts w:ascii="Times New Roman" w:hAnsi="Times New Roman"/>
                <w:color w:val="000000"/>
                <w:sz w:val="20"/>
                <w:szCs w:val="20"/>
              </w:rPr>
            </w:pPr>
            <w:r>
              <w:rPr>
                <w:rFonts w:ascii="Times New Roman" w:hAnsi="Times New Roman"/>
                <w:color w:val="000000"/>
                <w:sz w:val="20"/>
                <w:szCs w:val="20"/>
              </w:rPr>
              <w:t>Skaar expressed frustration around transit bus stop removal but Himes is putting her in touch to offer input to Pierce Transit.</w:t>
            </w:r>
          </w:p>
          <w:p w14:paraId="5F44574C" w14:textId="48F0092F" w:rsidR="001268F7" w:rsidRDefault="001268F7" w:rsidP="001268F7">
            <w:pPr>
              <w:pStyle w:val="ListParagraph"/>
              <w:numPr>
                <w:ilvl w:val="0"/>
                <w:numId w:val="10"/>
              </w:numPr>
              <w:spacing w:after="0"/>
              <w:rPr>
                <w:rFonts w:ascii="Times New Roman" w:hAnsi="Times New Roman"/>
                <w:color w:val="000000"/>
                <w:sz w:val="20"/>
                <w:szCs w:val="20"/>
              </w:rPr>
            </w:pPr>
            <w:r>
              <w:rPr>
                <w:rFonts w:ascii="Times New Roman" w:hAnsi="Times New Roman"/>
                <w:color w:val="000000"/>
                <w:sz w:val="20"/>
                <w:szCs w:val="20"/>
              </w:rPr>
              <w:t>Caldwell—Let’s take time to record where sidewalks are missing or in disrepair. Himes invited folks to record these on website and through 311.</w:t>
            </w:r>
          </w:p>
          <w:p w14:paraId="33F5D20A" w14:textId="5EA372AB" w:rsidR="00296F08" w:rsidRPr="001268F7" w:rsidRDefault="00296F08" w:rsidP="001268F7">
            <w:pPr>
              <w:rPr>
                <w:rFonts w:ascii="Times New Roman" w:hAnsi="Times New Roman"/>
                <w:b/>
                <w:color w:val="000000"/>
              </w:rPr>
            </w:pPr>
          </w:p>
          <w:p w14:paraId="3024D8D1" w14:textId="109EA6B1" w:rsidR="001268F7" w:rsidRDefault="001268F7" w:rsidP="001745D1">
            <w:pPr>
              <w:pStyle w:val="ListParagraph"/>
              <w:spacing w:after="0"/>
              <w:rPr>
                <w:rFonts w:ascii="Times New Roman" w:hAnsi="Times New Roman"/>
                <w:b/>
                <w:color w:val="000000"/>
                <w:sz w:val="20"/>
                <w:szCs w:val="20"/>
              </w:rPr>
            </w:pPr>
          </w:p>
          <w:p w14:paraId="6EC915F1" w14:textId="5127D616" w:rsidR="001268F7" w:rsidRPr="001268F7" w:rsidRDefault="001268F7" w:rsidP="001268F7">
            <w:pPr>
              <w:pStyle w:val="ListParagraph"/>
              <w:spacing w:after="0"/>
              <w:rPr>
                <w:rFonts w:ascii="Times New Roman" w:hAnsi="Times New Roman"/>
                <w:color w:val="000000"/>
                <w:sz w:val="20"/>
                <w:szCs w:val="20"/>
              </w:rPr>
            </w:pPr>
            <w:r>
              <w:rPr>
                <w:rFonts w:ascii="Times New Roman" w:hAnsi="Times New Roman"/>
                <w:b/>
                <w:color w:val="000000"/>
                <w:sz w:val="20"/>
                <w:szCs w:val="20"/>
              </w:rPr>
              <w:t>Tudela—</w:t>
            </w:r>
            <w:r w:rsidRPr="001268F7">
              <w:rPr>
                <w:rFonts w:ascii="Times New Roman" w:hAnsi="Times New Roman"/>
                <w:color w:val="000000"/>
                <w:sz w:val="20"/>
                <w:szCs w:val="20"/>
              </w:rPr>
              <w:t xml:space="preserve">New </w:t>
            </w:r>
            <w:r>
              <w:rPr>
                <w:rFonts w:ascii="Times New Roman" w:hAnsi="Times New Roman"/>
                <w:color w:val="000000"/>
                <w:sz w:val="20"/>
                <w:szCs w:val="20"/>
              </w:rPr>
              <w:t>round of hot weather begins next Tuesday. High’s in 90’s and will keep commission informed of cooling centers. TFD will offer free CPR class on October 9</w:t>
            </w:r>
            <w:r w:rsidRPr="001268F7">
              <w:rPr>
                <w:rFonts w:ascii="Times New Roman" w:hAnsi="Times New Roman"/>
                <w:color w:val="000000"/>
                <w:sz w:val="20"/>
                <w:szCs w:val="20"/>
                <w:vertAlign w:val="superscript"/>
              </w:rPr>
              <w:t>th</w:t>
            </w:r>
            <w:r>
              <w:rPr>
                <w:rFonts w:ascii="Times New Roman" w:hAnsi="Times New Roman"/>
                <w:color w:val="000000"/>
                <w:sz w:val="20"/>
                <w:szCs w:val="20"/>
              </w:rPr>
              <w:t xml:space="preserve"> at Foss High School</w:t>
            </w:r>
          </w:p>
          <w:p w14:paraId="4463C656" w14:textId="42BCAD1B" w:rsidR="001268F7" w:rsidRDefault="001268F7" w:rsidP="001745D1">
            <w:pPr>
              <w:pStyle w:val="ListParagraph"/>
              <w:spacing w:after="0"/>
              <w:rPr>
                <w:rFonts w:ascii="Times New Roman" w:hAnsi="Times New Roman"/>
                <w:b/>
                <w:color w:val="000000"/>
                <w:sz w:val="20"/>
                <w:szCs w:val="20"/>
              </w:rPr>
            </w:pPr>
          </w:p>
          <w:p w14:paraId="48F009F3" w14:textId="2F8B6C44" w:rsidR="001268F7" w:rsidRPr="00BD238B" w:rsidRDefault="001268F7" w:rsidP="00BD238B">
            <w:pPr>
              <w:rPr>
                <w:rFonts w:ascii="Times New Roman" w:hAnsi="Times New Roman"/>
                <w:b/>
                <w:color w:val="000000"/>
              </w:rPr>
            </w:pPr>
          </w:p>
          <w:p w14:paraId="7F3F0927" w14:textId="44756FE8" w:rsidR="001268F7" w:rsidRDefault="001268F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Had a work group meeting in the afternoon. Meetings are second Friday of each month 1-3 PM. Get transportation/access project recommendations to Governor by September. Must have secondary form of funding.</w:t>
            </w:r>
          </w:p>
          <w:p w14:paraId="424904A4" w14:textId="0643DDAD" w:rsidR="001268F7" w:rsidRDefault="001268F7" w:rsidP="001745D1">
            <w:pPr>
              <w:pStyle w:val="ListParagraph"/>
              <w:spacing w:after="0"/>
              <w:rPr>
                <w:rFonts w:ascii="Times New Roman" w:hAnsi="Times New Roman"/>
                <w:color w:val="000000"/>
                <w:sz w:val="20"/>
                <w:szCs w:val="20"/>
              </w:rPr>
            </w:pPr>
          </w:p>
          <w:p w14:paraId="749BDE02" w14:textId="76A50C04" w:rsidR="001268F7" w:rsidRDefault="001268F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Challenge each commissioner to report sidewalk missing or in disrepair and offer rating of red (dangerous) yellow (marginal) or green (good) no need to report.</w:t>
            </w:r>
          </w:p>
          <w:p w14:paraId="34CAE5D9" w14:textId="66E07AFD" w:rsidR="001268F7" w:rsidRDefault="001268F7" w:rsidP="001745D1">
            <w:pPr>
              <w:pStyle w:val="ListParagraph"/>
              <w:spacing w:after="0"/>
              <w:rPr>
                <w:rFonts w:ascii="Times New Roman" w:hAnsi="Times New Roman"/>
                <w:color w:val="000000"/>
                <w:sz w:val="20"/>
                <w:szCs w:val="20"/>
              </w:rPr>
            </w:pPr>
          </w:p>
          <w:p w14:paraId="4CDB2EDA" w14:textId="5D829BD1" w:rsidR="001268F7" w:rsidRPr="001268F7" w:rsidRDefault="001268F7"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Monteros—City doesn’t have all the funding they need for sidewalks. Partner with state organization on this called </w:t>
            </w:r>
            <w:r w:rsidRPr="00BD238B">
              <w:rPr>
                <w:rFonts w:ascii="Times New Roman" w:hAnsi="Times New Roman"/>
                <w:b/>
                <w:i/>
                <w:color w:val="000000"/>
                <w:sz w:val="20"/>
                <w:szCs w:val="20"/>
              </w:rPr>
              <w:t>Front and Center</w:t>
            </w:r>
            <w:r>
              <w:rPr>
                <w:rFonts w:ascii="Times New Roman" w:hAnsi="Times New Roman"/>
                <w:color w:val="000000"/>
                <w:sz w:val="20"/>
                <w:szCs w:val="20"/>
              </w:rPr>
              <w:t xml:space="preserve">. Does grant writing to help secure funds and </w:t>
            </w:r>
            <w:r w:rsidR="00BD238B">
              <w:rPr>
                <w:rFonts w:ascii="Times New Roman" w:hAnsi="Times New Roman"/>
                <w:color w:val="000000"/>
                <w:sz w:val="20"/>
                <w:szCs w:val="20"/>
              </w:rPr>
              <w:t>invest in sidewalk needs.</w:t>
            </w:r>
          </w:p>
          <w:p w14:paraId="64496CBA" w14:textId="6FDCF57B" w:rsidR="001268F7" w:rsidRDefault="001268F7" w:rsidP="001745D1">
            <w:pPr>
              <w:pStyle w:val="ListParagraph"/>
              <w:spacing w:after="0"/>
              <w:rPr>
                <w:rFonts w:ascii="Times New Roman" w:hAnsi="Times New Roman"/>
                <w:b/>
                <w:color w:val="000000"/>
                <w:sz w:val="20"/>
                <w:szCs w:val="20"/>
              </w:rPr>
            </w:pPr>
          </w:p>
          <w:p w14:paraId="0AC26EB1" w14:textId="601D2B47" w:rsidR="001268F7" w:rsidRDefault="001268F7" w:rsidP="001745D1">
            <w:pPr>
              <w:pStyle w:val="ListParagraph"/>
              <w:spacing w:after="0"/>
              <w:rPr>
                <w:rFonts w:ascii="Times New Roman" w:hAnsi="Times New Roman"/>
                <w:b/>
                <w:color w:val="000000"/>
                <w:sz w:val="20"/>
                <w:szCs w:val="20"/>
              </w:rPr>
            </w:pPr>
          </w:p>
          <w:p w14:paraId="5A123EB9" w14:textId="08FD29AF" w:rsidR="001268F7" w:rsidRDefault="001268F7" w:rsidP="001745D1">
            <w:pPr>
              <w:pStyle w:val="ListParagraph"/>
              <w:spacing w:after="0"/>
              <w:rPr>
                <w:rFonts w:ascii="Times New Roman" w:hAnsi="Times New Roman"/>
                <w:b/>
                <w:color w:val="000000"/>
                <w:sz w:val="20"/>
                <w:szCs w:val="20"/>
              </w:rPr>
            </w:pPr>
          </w:p>
          <w:p w14:paraId="68EE3EE7" w14:textId="77777777" w:rsidR="00BD238B" w:rsidRDefault="00BD238B" w:rsidP="001745D1">
            <w:pPr>
              <w:pStyle w:val="ListParagraph"/>
              <w:spacing w:after="0"/>
              <w:rPr>
                <w:rFonts w:ascii="Times New Roman" w:hAnsi="Times New Roman"/>
                <w:color w:val="000000"/>
                <w:sz w:val="20"/>
                <w:szCs w:val="20"/>
              </w:rPr>
            </w:pPr>
            <w:r w:rsidRPr="00BD238B">
              <w:rPr>
                <w:rFonts w:ascii="Times New Roman" w:hAnsi="Times New Roman"/>
                <w:color w:val="000000"/>
                <w:sz w:val="20"/>
                <w:szCs w:val="20"/>
              </w:rPr>
              <w:t xml:space="preserve">Motion to adjourn by Byram and seconded by Caldwell. Passed. </w:t>
            </w:r>
          </w:p>
          <w:p w14:paraId="10990522" w14:textId="77777777" w:rsidR="00BD238B" w:rsidRDefault="00BD238B" w:rsidP="001745D1">
            <w:pPr>
              <w:pStyle w:val="ListParagraph"/>
              <w:spacing w:after="0"/>
              <w:rPr>
                <w:rFonts w:ascii="Times New Roman" w:hAnsi="Times New Roman"/>
                <w:color w:val="000000"/>
                <w:sz w:val="20"/>
                <w:szCs w:val="20"/>
              </w:rPr>
            </w:pPr>
          </w:p>
          <w:p w14:paraId="7334D651" w14:textId="40BE3221" w:rsidR="001268F7" w:rsidRPr="00BD238B" w:rsidRDefault="00BD238B"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Meeting ended at </w:t>
            </w:r>
            <w:r w:rsidRPr="00BD238B">
              <w:rPr>
                <w:rFonts w:ascii="Times New Roman" w:hAnsi="Times New Roman"/>
                <w:color w:val="000000"/>
                <w:sz w:val="20"/>
                <w:szCs w:val="20"/>
              </w:rPr>
              <w:t>6:07 PM</w:t>
            </w:r>
          </w:p>
          <w:p w14:paraId="4FC1A5EC" w14:textId="77777777" w:rsidR="001268F7" w:rsidRPr="00BD238B" w:rsidRDefault="001268F7" w:rsidP="001745D1">
            <w:pPr>
              <w:pStyle w:val="ListParagraph"/>
              <w:spacing w:after="0"/>
              <w:rPr>
                <w:rFonts w:ascii="Times New Roman" w:hAnsi="Times New Roman"/>
                <w:color w:val="000000"/>
                <w:sz w:val="20"/>
                <w:szCs w:val="20"/>
              </w:rPr>
            </w:pPr>
          </w:p>
          <w:p w14:paraId="0EF26EE8" w14:textId="05958284" w:rsidR="002C3029" w:rsidRDefault="002C3029" w:rsidP="001745D1">
            <w:pPr>
              <w:pStyle w:val="ListParagraph"/>
              <w:spacing w:after="0"/>
              <w:rPr>
                <w:rFonts w:ascii="Times New Roman" w:hAnsi="Times New Roman"/>
                <w:b/>
                <w:color w:val="000000"/>
                <w:sz w:val="20"/>
                <w:szCs w:val="20"/>
              </w:rPr>
            </w:pPr>
          </w:p>
          <w:p w14:paraId="1E010A06" w14:textId="50F8F512" w:rsidR="00D60DE1" w:rsidRPr="005D2064" w:rsidRDefault="00D60DE1" w:rsidP="00C2326C">
            <w:pPr>
              <w:widowControl w:val="0"/>
              <w:suppressAutoHyphens/>
              <w:ind w:right="86"/>
              <w:rPr>
                <w:rFonts w:ascii="Times New Roman" w:hAnsi="Times New Roman"/>
              </w:rPr>
            </w:pPr>
            <w:bookmarkStart w:id="0" w:name="_GoBack"/>
            <w:bookmarkEnd w:id="0"/>
          </w:p>
        </w:tc>
      </w:tr>
    </w:tbl>
    <w:p w14:paraId="3D332B60" w14:textId="77777777" w:rsidR="00816937" w:rsidRDefault="00816937" w:rsidP="00D77171">
      <w:pPr>
        <w:spacing w:after="0"/>
      </w:pPr>
    </w:p>
    <w:sectPr w:rsidR="00816937" w:rsidSect="00FB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868B" w14:textId="77777777" w:rsidR="004E47F6" w:rsidRDefault="004E47F6" w:rsidP="00816937">
      <w:pPr>
        <w:spacing w:after="0" w:line="240" w:lineRule="auto"/>
      </w:pPr>
      <w:r>
        <w:separator/>
      </w:r>
    </w:p>
  </w:endnote>
  <w:endnote w:type="continuationSeparator" w:id="0">
    <w:p w14:paraId="590EABD5" w14:textId="77777777" w:rsidR="004E47F6" w:rsidRDefault="004E47F6" w:rsidP="008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5897" w14:textId="77777777" w:rsidR="004E47F6" w:rsidRDefault="004E47F6" w:rsidP="00816937">
      <w:pPr>
        <w:spacing w:after="0" w:line="240" w:lineRule="auto"/>
      </w:pPr>
      <w:r>
        <w:separator/>
      </w:r>
    </w:p>
  </w:footnote>
  <w:footnote w:type="continuationSeparator" w:id="0">
    <w:p w14:paraId="4C635EB2" w14:textId="77777777" w:rsidR="004E47F6" w:rsidRDefault="004E47F6" w:rsidP="0081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2864"/>
    <w:multiLevelType w:val="hybridMultilevel"/>
    <w:tmpl w:val="667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E0F"/>
    <w:multiLevelType w:val="hybridMultilevel"/>
    <w:tmpl w:val="7DFA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02F2"/>
    <w:multiLevelType w:val="hybridMultilevel"/>
    <w:tmpl w:val="533A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749FD"/>
    <w:multiLevelType w:val="hybridMultilevel"/>
    <w:tmpl w:val="8C4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C15F2"/>
    <w:multiLevelType w:val="hybridMultilevel"/>
    <w:tmpl w:val="25AA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A55D5"/>
    <w:multiLevelType w:val="hybridMultilevel"/>
    <w:tmpl w:val="26A4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77E48"/>
    <w:multiLevelType w:val="hybridMultilevel"/>
    <w:tmpl w:val="B5A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11E70"/>
    <w:multiLevelType w:val="hybridMultilevel"/>
    <w:tmpl w:val="B9F4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2338C"/>
    <w:multiLevelType w:val="hybridMultilevel"/>
    <w:tmpl w:val="8FFAF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E25873"/>
    <w:multiLevelType w:val="hybridMultilevel"/>
    <w:tmpl w:val="12A8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
  </w:num>
  <w:num w:numId="5">
    <w:abstractNumId w:val="0"/>
  </w:num>
  <w:num w:numId="6">
    <w:abstractNumId w:val="4"/>
  </w:num>
  <w:num w:numId="7">
    <w:abstractNumId w:val="5"/>
  </w:num>
  <w:num w:numId="8">
    <w:abstractNumId w:val="7"/>
  </w:num>
  <w:num w:numId="9">
    <w:abstractNumId w:val="3"/>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A"/>
    <w:rsid w:val="0000142F"/>
    <w:rsid w:val="000170F5"/>
    <w:rsid w:val="00044C89"/>
    <w:rsid w:val="00046877"/>
    <w:rsid w:val="000709FA"/>
    <w:rsid w:val="00091345"/>
    <w:rsid w:val="001079AC"/>
    <w:rsid w:val="001104B7"/>
    <w:rsid w:val="001268F7"/>
    <w:rsid w:val="00132271"/>
    <w:rsid w:val="00134073"/>
    <w:rsid w:val="0014785C"/>
    <w:rsid w:val="001611E7"/>
    <w:rsid w:val="00164A48"/>
    <w:rsid w:val="00166F7B"/>
    <w:rsid w:val="001745D1"/>
    <w:rsid w:val="0017520E"/>
    <w:rsid w:val="001A2F96"/>
    <w:rsid w:val="001D29BD"/>
    <w:rsid w:val="00214C91"/>
    <w:rsid w:val="002249A3"/>
    <w:rsid w:val="0023681B"/>
    <w:rsid w:val="002439BF"/>
    <w:rsid w:val="00252F72"/>
    <w:rsid w:val="002704AE"/>
    <w:rsid w:val="00283C92"/>
    <w:rsid w:val="00294E5E"/>
    <w:rsid w:val="00296F08"/>
    <w:rsid w:val="002B5711"/>
    <w:rsid w:val="002C3029"/>
    <w:rsid w:val="002D4D3F"/>
    <w:rsid w:val="002E1E1D"/>
    <w:rsid w:val="002F0D3C"/>
    <w:rsid w:val="00300CAC"/>
    <w:rsid w:val="0030607A"/>
    <w:rsid w:val="00307485"/>
    <w:rsid w:val="003137FB"/>
    <w:rsid w:val="003222B9"/>
    <w:rsid w:val="00323423"/>
    <w:rsid w:val="00351600"/>
    <w:rsid w:val="00356A9F"/>
    <w:rsid w:val="003614EA"/>
    <w:rsid w:val="00365ADA"/>
    <w:rsid w:val="003707AA"/>
    <w:rsid w:val="003764A0"/>
    <w:rsid w:val="00385DA6"/>
    <w:rsid w:val="00387C99"/>
    <w:rsid w:val="003A54F9"/>
    <w:rsid w:val="003D0A70"/>
    <w:rsid w:val="003F47C6"/>
    <w:rsid w:val="00440B93"/>
    <w:rsid w:val="00456A63"/>
    <w:rsid w:val="0047420D"/>
    <w:rsid w:val="004752FF"/>
    <w:rsid w:val="0047657B"/>
    <w:rsid w:val="004929E7"/>
    <w:rsid w:val="004C3BA4"/>
    <w:rsid w:val="004C7AD5"/>
    <w:rsid w:val="004D4ADE"/>
    <w:rsid w:val="004E42ED"/>
    <w:rsid w:val="004E47F6"/>
    <w:rsid w:val="004F31D0"/>
    <w:rsid w:val="0050158E"/>
    <w:rsid w:val="0050322E"/>
    <w:rsid w:val="00521EED"/>
    <w:rsid w:val="00523904"/>
    <w:rsid w:val="00531762"/>
    <w:rsid w:val="00541191"/>
    <w:rsid w:val="00551EC6"/>
    <w:rsid w:val="005558AB"/>
    <w:rsid w:val="00562EBA"/>
    <w:rsid w:val="0056666A"/>
    <w:rsid w:val="005716E0"/>
    <w:rsid w:val="00596940"/>
    <w:rsid w:val="005A0E8E"/>
    <w:rsid w:val="005A5BFD"/>
    <w:rsid w:val="005B04BF"/>
    <w:rsid w:val="005B0AB1"/>
    <w:rsid w:val="005C05AC"/>
    <w:rsid w:val="005D2F6B"/>
    <w:rsid w:val="005D6715"/>
    <w:rsid w:val="005F150F"/>
    <w:rsid w:val="00601D0C"/>
    <w:rsid w:val="00617940"/>
    <w:rsid w:val="00636E6D"/>
    <w:rsid w:val="00641966"/>
    <w:rsid w:val="0064498A"/>
    <w:rsid w:val="006B3166"/>
    <w:rsid w:val="006C1D89"/>
    <w:rsid w:val="006C3655"/>
    <w:rsid w:val="006D4F68"/>
    <w:rsid w:val="006E0223"/>
    <w:rsid w:val="006E194A"/>
    <w:rsid w:val="006F446B"/>
    <w:rsid w:val="00700945"/>
    <w:rsid w:val="00732559"/>
    <w:rsid w:val="00735FA9"/>
    <w:rsid w:val="00750026"/>
    <w:rsid w:val="00752A51"/>
    <w:rsid w:val="00761904"/>
    <w:rsid w:val="00763EAC"/>
    <w:rsid w:val="00765805"/>
    <w:rsid w:val="007848C2"/>
    <w:rsid w:val="00792B64"/>
    <w:rsid w:val="007A67F9"/>
    <w:rsid w:val="007C31E8"/>
    <w:rsid w:val="007C65DF"/>
    <w:rsid w:val="007D22D0"/>
    <w:rsid w:val="007D363D"/>
    <w:rsid w:val="007F174C"/>
    <w:rsid w:val="008064F8"/>
    <w:rsid w:val="00816937"/>
    <w:rsid w:val="00817517"/>
    <w:rsid w:val="00821F66"/>
    <w:rsid w:val="00842F8C"/>
    <w:rsid w:val="00853AE7"/>
    <w:rsid w:val="008822BD"/>
    <w:rsid w:val="00883F8E"/>
    <w:rsid w:val="00884595"/>
    <w:rsid w:val="00893F83"/>
    <w:rsid w:val="0089435B"/>
    <w:rsid w:val="00896875"/>
    <w:rsid w:val="008B4E70"/>
    <w:rsid w:val="008C3212"/>
    <w:rsid w:val="008C6493"/>
    <w:rsid w:val="008E3C93"/>
    <w:rsid w:val="00922BEE"/>
    <w:rsid w:val="00936644"/>
    <w:rsid w:val="00943EDC"/>
    <w:rsid w:val="00946DE5"/>
    <w:rsid w:val="0094767E"/>
    <w:rsid w:val="00947686"/>
    <w:rsid w:val="00966CEC"/>
    <w:rsid w:val="00967457"/>
    <w:rsid w:val="00974588"/>
    <w:rsid w:val="009C13C8"/>
    <w:rsid w:val="009D2438"/>
    <w:rsid w:val="009D4188"/>
    <w:rsid w:val="009D64CB"/>
    <w:rsid w:val="00A0331B"/>
    <w:rsid w:val="00A03E61"/>
    <w:rsid w:val="00A3188F"/>
    <w:rsid w:val="00A33877"/>
    <w:rsid w:val="00A357C6"/>
    <w:rsid w:val="00A41221"/>
    <w:rsid w:val="00A55906"/>
    <w:rsid w:val="00A56F76"/>
    <w:rsid w:val="00A608D6"/>
    <w:rsid w:val="00A657A9"/>
    <w:rsid w:val="00A73897"/>
    <w:rsid w:val="00A7654D"/>
    <w:rsid w:val="00A7772C"/>
    <w:rsid w:val="00A87E6C"/>
    <w:rsid w:val="00AA0761"/>
    <w:rsid w:val="00AB24EB"/>
    <w:rsid w:val="00AB4A4F"/>
    <w:rsid w:val="00AC1C97"/>
    <w:rsid w:val="00AE1740"/>
    <w:rsid w:val="00AF46E9"/>
    <w:rsid w:val="00B207B2"/>
    <w:rsid w:val="00B50A3C"/>
    <w:rsid w:val="00B71157"/>
    <w:rsid w:val="00B720B9"/>
    <w:rsid w:val="00B77A8C"/>
    <w:rsid w:val="00BB286C"/>
    <w:rsid w:val="00BC53CA"/>
    <w:rsid w:val="00BD238B"/>
    <w:rsid w:val="00BF005C"/>
    <w:rsid w:val="00C007FB"/>
    <w:rsid w:val="00C25E67"/>
    <w:rsid w:val="00C37E0C"/>
    <w:rsid w:val="00C4109C"/>
    <w:rsid w:val="00C45462"/>
    <w:rsid w:val="00C87940"/>
    <w:rsid w:val="00C95BFA"/>
    <w:rsid w:val="00CB2492"/>
    <w:rsid w:val="00CB4199"/>
    <w:rsid w:val="00CB75F5"/>
    <w:rsid w:val="00CE496D"/>
    <w:rsid w:val="00D07B6A"/>
    <w:rsid w:val="00D250F7"/>
    <w:rsid w:val="00D2545C"/>
    <w:rsid w:val="00D415C4"/>
    <w:rsid w:val="00D426E3"/>
    <w:rsid w:val="00D45CAB"/>
    <w:rsid w:val="00D60DE1"/>
    <w:rsid w:val="00D73999"/>
    <w:rsid w:val="00D77171"/>
    <w:rsid w:val="00D850EB"/>
    <w:rsid w:val="00D9002E"/>
    <w:rsid w:val="00DB5C2D"/>
    <w:rsid w:val="00DC2AE1"/>
    <w:rsid w:val="00DD3D68"/>
    <w:rsid w:val="00DE6189"/>
    <w:rsid w:val="00E23039"/>
    <w:rsid w:val="00E27A04"/>
    <w:rsid w:val="00E27D9E"/>
    <w:rsid w:val="00E511F3"/>
    <w:rsid w:val="00E60A29"/>
    <w:rsid w:val="00E6454B"/>
    <w:rsid w:val="00E71601"/>
    <w:rsid w:val="00EA5EAC"/>
    <w:rsid w:val="00EA77E5"/>
    <w:rsid w:val="00EA7EC3"/>
    <w:rsid w:val="00EB0741"/>
    <w:rsid w:val="00EB7B4D"/>
    <w:rsid w:val="00ED1B2A"/>
    <w:rsid w:val="00ED41EF"/>
    <w:rsid w:val="00EE4159"/>
    <w:rsid w:val="00EF4726"/>
    <w:rsid w:val="00F05276"/>
    <w:rsid w:val="00F13636"/>
    <w:rsid w:val="00F261F1"/>
    <w:rsid w:val="00F34357"/>
    <w:rsid w:val="00F3758C"/>
    <w:rsid w:val="00F41574"/>
    <w:rsid w:val="00F41FA1"/>
    <w:rsid w:val="00F42094"/>
    <w:rsid w:val="00F436F1"/>
    <w:rsid w:val="00F65968"/>
    <w:rsid w:val="00F7049A"/>
    <w:rsid w:val="00F8141A"/>
    <w:rsid w:val="00F9052C"/>
    <w:rsid w:val="00F9091E"/>
    <w:rsid w:val="00FA6C95"/>
    <w:rsid w:val="00FB7DA2"/>
    <w:rsid w:val="00FC45BB"/>
    <w:rsid w:val="00FE6F09"/>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6A5AB"/>
  <w14:defaultImageDpi w14:val="0"/>
  <w15:docId w15:val="{999026DC-4A6E-4420-83F5-72C3368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8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AD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DA"/>
    <w:pPr>
      <w:spacing w:after="200" w:line="240" w:lineRule="auto"/>
      <w:ind w:left="720"/>
      <w:contextualSpacing/>
    </w:pPr>
    <w:rPr>
      <w:sz w:val="24"/>
      <w:szCs w:val="24"/>
    </w:rPr>
  </w:style>
  <w:style w:type="paragraph" w:styleId="Header">
    <w:name w:val="header"/>
    <w:basedOn w:val="Normal"/>
    <w:link w:val="HeaderChar"/>
    <w:uiPriority w:val="99"/>
    <w:unhideWhenUsed/>
    <w:rsid w:val="008169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937"/>
    <w:rPr>
      <w:rFonts w:cs="Times New Roman"/>
    </w:rPr>
  </w:style>
  <w:style w:type="paragraph" w:styleId="Footer">
    <w:name w:val="footer"/>
    <w:basedOn w:val="Normal"/>
    <w:link w:val="FooterChar"/>
    <w:uiPriority w:val="99"/>
    <w:unhideWhenUsed/>
    <w:rsid w:val="008169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937"/>
    <w:rPr>
      <w:rFonts w:cs="Times New Roman"/>
    </w:rPr>
  </w:style>
  <w:style w:type="table" w:customStyle="1" w:styleId="TableGrid11">
    <w:name w:val="Table Grid11"/>
    <w:basedOn w:val="TableNormal"/>
    <w:next w:val="TableGrid"/>
    <w:uiPriority w:val="59"/>
    <w:rsid w:val="00D60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63D"/>
    <w:rPr>
      <w:sz w:val="16"/>
      <w:szCs w:val="16"/>
    </w:rPr>
  </w:style>
  <w:style w:type="paragraph" w:styleId="CommentText">
    <w:name w:val="annotation text"/>
    <w:basedOn w:val="Normal"/>
    <w:link w:val="CommentTextChar"/>
    <w:uiPriority w:val="99"/>
    <w:semiHidden/>
    <w:unhideWhenUsed/>
    <w:rsid w:val="007D363D"/>
    <w:pPr>
      <w:spacing w:line="240" w:lineRule="auto"/>
    </w:pPr>
    <w:rPr>
      <w:sz w:val="20"/>
      <w:szCs w:val="20"/>
    </w:rPr>
  </w:style>
  <w:style w:type="character" w:customStyle="1" w:styleId="CommentTextChar">
    <w:name w:val="Comment Text Char"/>
    <w:basedOn w:val="DefaultParagraphFont"/>
    <w:link w:val="CommentText"/>
    <w:uiPriority w:val="99"/>
    <w:semiHidden/>
    <w:rsid w:val="007D36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7D363D"/>
    <w:rPr>
      <w:b/>
      <w:bCs/>
    </w:rPr>
  </w:style>
  <w:style w:type="character" w:customStyle="1" w:styleId="CommentSubjectChar">
    <w:name w:val="Comment Subject Char"/>
    <w:basedOn w:val="CommentTextChar"/>
    <w:link w:val="CommentSubject"/>
    <w:uiPriority w:val="99"/>
    <w:semiHidden/>
    <w:rsid w:val="007D363D"/>
    <w:rPr>
      <w:rFonts w:cs="Times New Roman"/>
      <w:b/>
      <w:bCs/>
      <w:sz w:val="20"/>
      <w:szCs w:val="20"/>
    </w:rPr>
  </w:style>
  <w:style w:type="paragraph" w:styleId="BalloonText">
    <w:name w:val="Balloon Text"/>
    <w:basedOn w:val="Normal"/>
    <w:link w:val="BalloonTextChar"/>
    <w:uiPriority w:val="99"/>
    <w:semiHidden/>
    <w:unhideWhenUsed/>
    <w:rsid w:val="007D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91871-66E1-43BE-9562-12B9DD5D4216}"/>
</file>

<file path=customXml/itemProps2.xml><?xml version="1.0" encoding="utf-8"?>
<ds:datastoreItem xmlns:ds="http://schemas.openxmlformats.org/officeDocument/2006/customXml" ds:itemID="{EA1FC322-4952-46C0-A1F7-523E07551F15}"/>
</file>

<file path=customXml/itemProps3.xml><?xml version="1.0" encoding="utf-8"?>
<ds:datastoreItem xmlns:ds="http://schemas.openxmlformats.org/officeDocument/2006/customXml" ds:itemID="{B5141C93-35DC-41A1-AF51-277EF3C70FAB}"/>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2</cp:revision>
  <cp:lastPrinted>2020-08-19T15:27:00Z</cp:lastPrinted>
  <dcterms:created xsi:type="dcterms:W3CDTF">2022-08-16T00:07:00Z</dcterms:created>
  <dcterms:modified xsi:type="dcterms:W3CDTF">2022-08-16T00:07:00Z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